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9F28F" w14:textId="77777777" w:rsidR="00D312ED" w:rsidRDefault="00D312ED" w:rsidP="00D312ED">
      <w:pPr>
        <w:rPr>
          <w:rFonts w:eastAsia="Calibri"/>
        </w:rPr>
      </w:pPr>
    </w:p>
    <w:p w14:paraId="5F4B3B3A" w14:textId="77777777" w:rsidR="00D312ED" w:rsidRDefault="00D312ED" w:rsidP="00D312ED">
      <w:pPr>
        <w:rPr>
          <w:rFonts w:eastAsia="Calibri"/>
        </w:rPr>
      </w:pPr>
    </w:p>
    <w:p w14:paraId="642C13C2" w14:textId="77777777" w:rsidR="00D312ED" w:rsidRDefault="00D312ED" w:rsidP="00D312ED">
      <w:pPr>
        <w:rPr>
          <w:rFonts w:eastAsia="Calibri"/>
        </w:rPr>
      </w:pPr>
    </w:p>
    <w:p w14:paraId="09FEE4B4" w14:textId="77777777" w:rsidR="00D312ED" w:rsidRDefault="00D312ED" w:rsidP="00D312ED">
      <w:pPr>
        <w:rPr>
          <w:rFonts w:eastAsia="Calibri"/>
        </w:rPr>
      </w:pPr>
      <w:r>
        <w:rPr>
          <w:noProof/>
          <w:lang w:eastAsia="en-AU"/>
        </w:rPr>
        <w:drawing>
          <wp:anchor distT="0" distB="0" distL="114300" distR="114300" simplePos="0" relativeHeight="251662336" behindDoc="1" locked="0" layoutInCell="1" allowOverlap="1" wp14:anchorId="199F489B" wp14:editId="0EB11CC2">
            <wp:simplePos x="0" y="0"/>
            <wp:positionH relativeFrom="margin">
              <wp:align>center</wp:align>
            </wp:positionH>
            <wp:positionV relativeFrom="paragraph">
              <wp:posOffset>212579</wp:posOffset>
            </wp:positionV>
            <wp:extent cx="4592955" cy="1950720"/>
            <wp:effectExtent l="0" t="0" r="0" b="0"/>
            <wp:wrapThrough wrapText="bothSides">
              <wp:wrapPolygon edited="0">
                <wp:start x="0" y="0"/>
                <wp:lineTo x="0" y="21305"/>
                <wp:lineTo x="21501" y="21305"/>
                <wp:lineTo x="2150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lligent Train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92955" cy="1950720"/>
                    </a:xfrm>
                    <a:prstGeom prst="rect">
                      <a:avLst/>
                    </a:prstGeom>
                  </pic:spPr>
                </pic:pic>
              </a:graphicData>
            </a:graphic>
            <wp14:sizeRelH relativeFrom="page">
              <wp14:pctWidth>0</wp14:pctWidth>
            </wp14:sizeRelH>
            <wp14:sizeRelV relativeFrom="page">
              <wp14:pctHeight>0</wp14:pctHeight>
            </wp14:sizeRelV>
          </wp:anchor>
        </w:drawing>
      </w:r>
    </w:p>
    <w:p w14:paraId="12987E19" w14:textId="77777777" w:rsidR="00D312ED" w:rsidRDefault="00D312ED" w:rsidP="00D312ED">
      <w:pPr>
        <w:rPr>
          <w:rFonts w:eastAsia="Calibri"/>
        </w:rPr>
      </w:pPr>
    </w:p>
    <w:p w14:paraId="7F2A3B1A" w14:textId="77777777" w:rsidR="00D312ED" w:rsidRDefault="00D312ED" w:rsidP="00D312ED">
      <w:pPr>
        <w:rPr>
          <w:rFonts w:eastAsia="Calibri"/>
        </w:rPr>
      </w:pPr>
    </w:p>
    <w:p w14:paraId="122A533A" w14:textId="77777777" w:rsidR="00D312ED" w:rsidRDefault="00D312ED" w:rsidP="00D312ED">
      <w:pPr>
        <w:rPr>
          <w:rFonts w:eastAsia="Calibri"/>
        </w:rPr>
      </w:pPr>
    </w:p>
    <w:p w14:paraId="7CC7986E" w14:textId="77777777" w:rsidR="00D312ED" w:rsidRDefault="00D312ED" w:rsidP="00D312ED">
      <w:pPr>
        <w:rPr>
          <w:rFonts w:eastAsia="Calibri"/>
        </w:rPr>
      </w:pPr>
    </w:p>
    <w:p w14:paraId="102FB54A" w14:textId="77777777" w:rsidR="00D312ED" w:rsidRDefault="00D312ED" w:rsidP="00D312ED">
      <w:pPr>
        <w:rPr>
          <w:rFonts w:eastAsia="Calibri"/>
        </w:rPr>
      </w:pPr>
    </w:p>
    <w:p w14:paraId="114A9F25" w14:textId="77777777" w:rsidR="00D312ED" w:rsidRPr="00D312ED" w:rsidRDefault="00D312ED" w:rsidP="00D312ED">
      <w:pPr>
        <w:tabs>
          <w:tab w:val="left" w:pos="1134"/>
        </w:tabs>
        <w:spacing w:after="0" w:line="240" w:lineRule="auto"/>
        <w:rPr>
          <w:rFonts w:ascii="Tahoma" w:eastAsia="Calibri" w:hAnsi="Tahoma" w:cs="Tahoma"/>
          <w:noProof/>
          <w:sz w:val="18"/>
          <w:szCs w:val="18"/>
          <w:lang w:eastAsia="en-AU"/>
        </w:rPr>
      </w:pPr>
    </w:p>
    <w:p w14:paraId="76C7F7F3" w14:textId="77777777" w:rsidR="00D312ED" w:rsidRPr="00D312ED" w:rsidRDefault="00D312ED" w:rsidP="00D312ED">
      <w:pPr>
        <w:tabs>
          <w:tab w:val="left" w:pos="1134"/>
        </w:tabs>
        <w:spacing w:after="0" w:line="240" w:lineRule="auto"/>
        <w:rPr>
          <w:rFonts w:ascii="Tahoma" w:eastAsia="Calibri" w:hAnsi="Tahoma" w:cs="Tahoma"/>
          <w:noProof/>
          <w:sz w:val="18"/>
          <w:szCs w:val="18"/>
          <w:lang w:eastAsia="en-AU"/>
        </w:rPr>
      </w:pPr>
    </w:p>
    <w:p w14:paraId="7080173E" w14:textId="77777777" w:rsidR="00D312ED" w:rsidRDefault="00D312ED" w:rsidP="00D312ED">
      <w:pPr>
        <w:tabs>
          <w:tab w:val="left" w:pos="1134"/>
        </w:tabs>
        <w:spacing w:after="0" w:line="240" w:lineRule="auto"/>
        <w:rPr>
          <w:rFonts w:ascii="Tahoma" w:eastAsia="Calibri" w:hAnsi="Tahoma" w:cs="Tahoma"/>
          <w:noProof/>
          <w:sz w:val="18"/>
          <w:szCs w:val="18"/>
          <w:lang w:eastAsia="en-AU"/>
        </w:rPr>
      </w:pPr>
    </w:p>
    <w:p w14:paraId="7D088A00" w14:textId="77777777" w:rsidR="00D312ED" w:rsidRDefault="00D312ED" w:rsidP="00D312ED">
      <w:pPr>
        <w:tabs>
          <w:tab w:val="left" w:pos="1134"/>
        </w:tabs>
        <w:spacing w:after="0" w:line="240" w:lineRule="auto"/>
        <w:rPr>
          <w:rFonts w:ascii="Tahoma" w:eastAsia="Calibri" w:hAnsi="Tahoma" w:cs="Tahoma"/>
          <w:noProof/>
          <w:sz w:val="18"/>
          <w:szCs w:val="18"/>
          <w:lang w:eastAsia="en-AU"/>
        </w:rPr>
      </w:pPr>
    </w:p>
    <w:p w14:paraId="4BA3122B" w14:textId="77777777" w:rsidR="00D312ED" w:rsidRDefault="00D312ED" w:rsidP="00D312ED">
      <w:pPr>
        <w:tabs>
          <w:tab w:val="left" w:pos="1134"/>
        </w:tabs>
        <w:spacing w:after="0" w:line="240" w:lineRule="auto"/>
        <w:rPr>
          <w:rFonts w:ascii="Tahoma" w:eastAsia="Calibri" w:hAnsi="Tahoma" w:cs="Tahoma"/>
          <w:noProof/>
          <w:sz w:val="18"/>
          <w:szCs w:val="18"/>
          <w:lang w:eastAsia="en-AU"/>
        </w:rPr>
      </w:pPr>
    </w:p>
    <w:p w14:paraId="49FCD250" w14:textId="77777777" w:rsidR="00D312ED" w:rsidRDefault="00D312ED" w:rsidP="00D312ED">
      <w:pPr>
        <w:tabs>
          <w:tab w:val="left" w:pos="1134"/>
        </w:tabs>
        <w:spacing w:after="0" w:line="240" w:lineRule="auto"/>
        <w:rPr>
          <w:rFonts w:ascii="Tahoma" w:eastAsia="Calibri" w:hAnsi="Tahoma" w:cs="Tahoma"/>
          <w:noProof/>
          <w:sz w:val="18"/>
          <w:szCs w:val="18"/>
          <w:lang w:eastAsia="en-AU"/>
        </w:rPr>
      </w:pPr>
    </w:p>
    <w:p w14:paraId="031D26FA" w14:textId="77777777" w:rsidR="00D312ED" w:rsidRDefault="00D312ED" w:rsidP="00D312ED">
      <w:pPr>
        <w:tabs>
          <w:tab w:val="left" w:pos="1134"/>
        </w:tabs>
        <w:spacing w:after="0" w:line="240" w:lineRule="auto"/>
        <w:rPr>
          <w:rFonts w:ascii="Tahoma" w:eastAsia="Calibri" w:hAnsi="Tahoma" w:cs="Tahoma"/>
          <w:noProof/>
          <w:sz w:val="18"/>
          <w:szCs w:val="18"/>
          <w:lang w:eastAsia="en-AU"/>
        </w:rPr>
      </w:pPr>
    </w:p>
    <w:p w14:paraId="106CE51E" w14:textId="77777777" w:rsidR="00D312ED" w:rsidRDefault="00D312ED" w:rsidP="00D312ED">
      <w:pPr>
        <w:tabs>
          <w:tab w:val="left" w:pos="1134"/>
        </w:tabs>
        <w:spacing w:after="0" w:line="240" w:lineRule="auto"/>
        <w:rPr>
          <w:rFonts w:ascii="Tahoma" w:eastAsia="Calibri" w:hAnsi="Tahoma" w:cs="Tahoma"/>
          <w:noProof/>
          <w:sz w:val="18"/>
          <w:szCs w:val="18"/>
          <w:lang w:eastAsia="en-AU"/>
        </w:rPr>
      </w:pPr>
    </w:p>
    <w:p w14:paraId="3C9E6E64" w14:textId="77777777" w:rsidR="00D312ED" w:rsidRDefault="00D312ED" w:rsidP="00D312ED">
      <w:pPr>
        <w:tabs>
          <w:tab w:val="left" w:pos="1134"/>
        </w:tabs>
        <w:spacing w:after="0" w:line="240" w:lineRule="auto"/>
        <w:rPr>
          <w:rFonts w:ascii="Tahoma" w:eastAsia="Calibri" w:hAnsi="Tahoma" w:cs="Tahoma"/>
          <w:noProof/>
          <w:sz w:val="18"/>
          <w:szCs w:val="18"/>
          <w:lang w:eastAsia="en-AU"/>
        </w:rPr>
      </w:pPr>
    </w:p>
    <w:p w14:paraId="24FDCF8A" w14:textId="77777777" w:rsidR="00D312ED" w:rsidRDefault="00D312ED" w:rsidP="00D312ED">
      <w:pPr>
        <w:tabs>
          <w:tab w:val="left" w:pos="1134"/>
        </w:tabs>
        <w:spacing w:after="0" w:line="240" w:lineRule="auto"/>
        <w:rPr>
          <w:rFonts w:ascii="Tahoma" w:eastAsia="Calibri" w:hAnsi="Tahoma" w:cs="Tahoma"/>
          <w:noProof/>
          <w:sz w:val="18"/>
          <w:szCs w:val="18"/>
          <w:lang w:eastAsia="en-AU"/>
        </w:rPr>
      </w:pPr>
    </w:p>
    <w:p w14:paraId="380FB979" w14:textId="77777777" w:rsidR="00D312ED" w:rsidRDefault="00D312ED" w:rsidP="00D312ED">
      <w:pPr>
        <w:tabs>
          <w:tab w:val="left" w:pos="1134"/>
        </w:tabs>
        <w:spacing w:after="0" w:line="240" w:lineRule="auto"/>
        <w:rPr>
          <w:rFonts w:ascii="Tahoma" w:eastAsia="Calibri" w:hAnsi="Tahoma" w:cs="Tahoma"/>
          <w:noProof/>
          <w:sz w:val="18"/>
          <w:szCs w:val="18"/>
          <w:lang w:eastAsia="en-AU"/>
        </w:rPr>
      </w:pPr>
    </w:p>
    <w:p w14:paraId="4E4B36B7" w14:textId="77777777" w:rsidR="00D312ED" w:rsidRDefault="00D312ED" w:rsidP="00D312ED">
      <w:pPr>
        <w:tabs>
          <w:tab w:val="left" w:pos="1134"/>
        </w:tabs>
        <w:spacing w:after="0" w:line="240" w:lineRule="auto"/>
        <w:rPr>
          <w:rFonts w:ascii="Tahoma" w:eastAsia="Calibri" w:hAnsi="Tahoma" w:cs="Tahoma"/>
          <w:noProof/>
          <w:sz w:val="18"/>
          <w:szCs w:val="18"/>
          <w:lang w:eastAsia="en-AU"/>
        </w:rPr>
      </w:pPr>
    </w:p>
    <w:p w14:paraId="367EE991" w14:textId="77777777" w:rsidR="00D312ED" w:rsidRPr="00D312ED" w:rsidRDefault="00D312ED" w:rsidP="00D312ED">
      <w:pPr>
        <w:tabs>
          <w:tab w:val="left" w:pos="1134"/>
        </w:tabs>
        <w:spacing w:after="0" w:line="240" w:lineRule="auto"/>
        <w:rPr>
          <w:rFonts w:ascii="Tahoma" w:eastAsia="Calibri" w:hAnsi="Tahoma" w:cs="Tahoma"/>
          <w:noProof/>
          <w:sz w:val="18"/>
          <w:szCs w:val="18"/>
          <w:lang w:eastAsia="en-AU"/>
        </w:rPr>
      </w:pPr>
    </w:p>
    <w:p w14:paraId="3DD32669" w14:textId="7D935063" w:rsidR="00D312ED" w:rsidRPr="00D312ED" w:rsidRDefault="00D312ED" w:rsidP="00D312ED">
      <w:pPr>
        <w:tabs>
          <w:tab w:val="left" w:pos="1134"/>
        </w:tabs>
        <w:spacing w:after="0" w:line="240" w:lineRule="auto"/>
        <w:rPr>
          <w:rFonts w:ascii="Tahoma" w:eastAsia="Calibri" w:hAnsi="Tahoma" w:cs="Tahoma"/>
          <w:noProof/>
          <w:sz w:val="18"/>
          <w:szCs w:val="18"/>
          <w:lang w:eastAsia="en-AU"/>
        </w:rPr>
      </w:pPr>
    </w:p>
    <w:p w14:paraId="68754F9A" w14:textId="77777777" w:rsidR="00D312ED" w:rsidRPr="00D312ED" w:rsidRDefault="00D312ED" w:rsidP="00D312ED">
      <w:pPr>
        <w:tabs>
          <w:tab w:val="left" w:pos="1134"/>
        </w:tabs>
        <w:spacing w:after="0" w:line="240" w:lineRule="auto"/>
        <w:rPr>
          <w:rFonts w:ascii="Tahoma" w:eastAsia="Calibri" w:hAnsi="Tahoma" w:cs="Tahoma"/>
          <w:noProof/>
          <w:sz w:val="18"/>
          <w:szCs w:val="18"/>
          <w:lang w:eastAsia="en-AU"/>
        </w:rPr>
      </w:pPr>
    </w:p>
    <w:p w14:paraId="777BAF64" w14:textId="77777777" w:rsidR="00D312ED" w:rsidRPr="00D312ED" w:rsidRDefault="00D312ED" w:rsidP="00D312ED">
      <w:pPr>
        <w:tabs>
          <w:tab w:val="left" w:pos="1134"/>
        </w:tabs>
        <w:spacing w:after="0" w:line="240" w:lineRule="auto"/>
        <w:rPr>
          <w:rFonts w:ascii="Tahoma" w:eastAsia="Calibri" w:hAnsi="Tahoma" w:cs="Tahoma"/>
          <w:sz w:val="18"/>
          <w:szCs w:val="18"/>
        </w:rPr>
      </w:pPr>
    </w:p>
    <w:p w14:paraId="5F049779" w14:textId="2633CE4B" w:rsidR="00D312ED" w:rsidRPr="00D312ED" w:rsidRDefault="00D312ED" w:rsidP="006A5F16">
      <w:pPr>
        <w:keepNext/>
        <w:tabs>
          <w:tab w:val="left" w:pos="1134"/>
        </w:tabs>
        <w:spacing w:before="240" w:after="60" w:line="240" w:lineRule="auto"/>
        <w:jc w:val="center"/>
        <w:outlineLvl w:val="0"/>
        <w:rPr>
          <w:rFonts w:ascii="Arial" w:eastAsia="Calibri" w:hAnsi="Arial" w:cs="Arial"/>
          <w:b/>
          <w:bCs/>
          <w:kern w:val="32"/>
          <w:sz w:val="32"/>
          <w:szCs w:val="32"/>
        </w:rPr>
      </w:pPr>
      <w:r>
        <w:rPr>
          <w:rFonts w:ascii="Arial" w:eastAsia="Calibri" w:hAnsi="Arial" w:cs="Arial"/>
          <w:b/>
          <w:bCs/>
          <w:kern w:val="32"/>
          <w:sz w:val="32"/>
          <w:szCs w:val="32"/>
        </w:rPr>
        <w:t xml:space="preserve">Assessment </w:t>
      </w:r>
      <w:r w:rsidR="00ED55DF">
        <w:rPr>
          <w:rFonts w:ascii="Arial" w:eastAsia="Calibri" w:hAnsi="Arial" w:cs="Arial"/>
          <w:b/>
          <w:bCs/>
          <w:kern w:val="32"/>
          <w:sz w:val="32"/>
          <w:szCs w:val="32"/>
        </w:rPr>
        <w:t xml:space="preserve">Judgement </w:t>
      </w:r>
      <w:r>
        <w:rPr>
          <w:rFonts w:ascii="Arial" w:eastAsia="Calibri" w:hAnsi="Arial" w:cs="Arial"/>
          <w:b/>
          <w:bCs/>
          <w:kern w:val="32"/>
          <w:sz w:val="32"/>
          <w:szCs w:val="32"/>
        </w:rPr>
        <w:t xml:space="preserve">Validation </w:t>
      </w:r>
      <w:r w:rsidR="00ED55DF">
        <w:rPr>
          <w:rFonts w:ascii="Arial" w:eastAsia="Calibri" w:hAnsi="Arial" w:cs="Arial"/>
          <w:b/>
          <w:bCs/>
          <w:kern w:val="32"/>
          <w:sz w:val="32"/>
          <w:szCs w:val="32"/>
        </w:rPr>
        <w:t>Report</w:t>
      </w:r>
    </w:p>
    <w:p w14:paraId="4E33D872" w14:textId="77777777" w:rsidR="00D312ED" w:rsidRPr="00D312ED" w:rsidRDefault="00D312ED" w:rsidP="00D312ED">
      <w:pPr>
        <w:keepNext/>
        <w:tabs>
          <w:tab w:val="left" w:pos="1134"/>
        </w:tabs>
        <w:spacing w:before="240" w:after="60" w:line="240" w:lineRule="auto"/>
        <w:outlineLvl w:val="0"/>
        <w:rPr>
          <w:rFonts w:ascii="Arial" w:eastAsia="Calibri" w:hAnsi="Arial" w:cs="Arial"/>
          <w:b/>
          <w:bCs/>
          <w:kern w:val="32"/>
          <w:sz w:val="32"/>
          <w:szCs w:val="32"/>
        </w:rPr>
      </w:pPr>
    </w:p>
    <w:p w14:paraId="36035EF0" w14:textId="77777777" w:rsidR="00D312ED" w:rsidRPr="00D312ED" w:rsidRDefault="00D312ED" w:rsidP="00D312ED">
      <w:pPr>
        <w:tabs>
          <w:tab w:val="left" w:pos="1134"/>
        </w:tabs>
        <w:spacing w:after="0" w:line="240" w:lineRule="auto"/>
        <w:rPr>
          <w:rFonts w:ascii="Tahoma" w:eastAsia="Calibri" w:hAnsi="Tahoma" w:cs="Tahoma"/>
          <w:sz w:val="18"/>
          <w:szCs w:val="18"/>
        </w:rPr>
      </w:pPr>
    </w:p>
    <w:p w14:paraId="3A5DE8A4" w14:textId="177FD34A" w:rsidR="00D312ED" w:rsidRPr="00D312ED" w:rsidRDefault="00D312ED" w:rsidP="00D312ED">
      <w:pPr>
        <w:tabs>
          <w:tab w:val="left" w:pos="1134"/>
        </w:tabs>
        <w:spacing w:after="0" w:line="240" w:lineRule="auto"/>
        <w:rPr>
          <w:rFonts w:ascii="Tahoma" w:eastAsia="Calibri" w:hAnsi="Tahoma" w:cs="Tahoma"/>
          <w:noProof/>
          <w:sz w:val="18"/>
          <w:szCs w:val="18"/>
          <w:lang w:eastAsia="en-AU"/>
        </w:rPr>
      </w:pPr>
    </w:p>
    <w:p w14:paraId="3FB2B20C" w14:textId="77777777" w:rsidR="00D312ED" w:rsidRPr="00D312ED" w:rsidRDefault="00D312ED" w:rsidP="00D312ED">
      <w:pPr>
        <w:rPr>
          <w:rFonts w:ascii="Tahoma" w:eastAsia="Calibri" w:hAnsi="Tahoma" w:cs="Tahoma"/>
          <w:noProof/>
          <w:sz w:val="18"/>
          <w:szCs w:val="18"/>
          <w:lang w:eastAsia="en-AU"/>
        </w:rPr>
      </w:pPr>
    </w:p>
    <w:p w14:paraId="4565415D" w14:textId="77777777" w:rsidR="00D312ED" w:rsidRPr="00D312ED" w:rsidRDefault="00D312ED" w:rsidP="00D312ED">
      <w:pPr>
        <w:tabs>
          <w:tab w:val="left" w:pos="1134"/>
        </w:tabs>
        <w:spacing w:after="0" w:line="240" w:lineRule="auto"/>
        <w:rPr>
          <w:rFonts w:ascii="Tahoma" w:eastAsia="Calibri" w:hAnsi="Tahoma" w:cs="Tahoma"/>
          <w:noProof/>
          <w:sz w:val="18"/>
          <w:szCs w:val="18"/>
          <w:lang w:eastAsia="en-AU"/>
        </w:rPr>
      </w:pPr>
    </w:p>
    <w:p w14:paraId="58895FCE" w14:textId="77777777" w:rsidR="00D312ED" w:rsidRPr="00D312ED" w:rsidRDefault="00D312ED" w:rsidP="00D312ED">
      <w:pPr>
        <w:tabs>
          <w:tab w:val="left" w:pos="1134"/>
        </w:tabs>
        <w:spacing w:after="0" w:line="240" w:lineRule="auto"/>
        <w:rPr>
          <w:rFonts w:ascii="Tahoma" w:eastAsia="Calibri" w:hAnsi="Tahoma" w:cs="Tahoma"/>
          <w:noProof/>
          <w:sz w:val="18"/>
          <w:szCs w:val="18"/>
          <w:lang w:eastAsia="en-AU"/>
        </w:rPr>
      </w:pPr>
    </w:p>
    <w:p w14:paraId="292D4591" w14:textId="77777777" w:rsidR="00D312ED" w:rsidRPr="00D312ED" w:rsidRDefault="00D312ED" w:rsidP="00D312ED">
      <w:pPr>
        <w:tabs>
          <w:tab w:val="left" w:pos="1134"/>
        </w:tabs>
        <w:spacing w:after="0" w:line="240" w:lineRule="auto"/>
        <w:rPr>
          <w:rFonts w:ascii="Tahoma" w:eastAsia="Calibri" w:hAnsi="Tahoma" w:cs="Tahoma"/>
          <w:noProof/>
          <w:sz w:val="18"/>
          <w:szCs w:val="18"/>
          <w:lang w:eastAsia="en-AU"/>
        </w:rPr>
      </w:pPr>
    </w:p>
    <w:p w14:paraId="48D29C73" w14:textId="14DA7FDA" w:rsidR="00D312ED" w:rsidRDefault="00ED55DF" w:rsidP="00ED55DF">
      <w:pPr>
        <w:tabs>
          <w:tab w:val="left" w:pos="1134"/>
        </w:tabs>
        <w:spacing w:after="0" w:line="240" w:lineRule="auto"/>
        <w:jc w:val="center"/>
        <w:rPr>
          <w:rFonts w:ascii="Tahoma" w:eastAsia="Calibri" w:hAnsi="Tahoma" w:cs="Tahoma"/>
          <w:noProof/>
          <w:sz w:val="18"/>
          <w:szCs w:val="18"/>
          <w:lang w:eastAsia="en-AU"/>
        </w:rPr>
      </w:pPr>
      <w:r>
        <w:rPr>
          <w:rFonts w:ascii="Tahoma" w:eastAsia="Calibri" w:hAnsi="Tahoma" w:cs="Tahoma"/>
          <w:noProof/>
          <w:sz w:val="18"/>
          <w:szCs w:val="18"/>
          <w:lang w:eastAsia="en-AU"/>
        </w:rPr>
        <w:t xml:space="preserve">This assessment validation report for </w:t>
      </w:r>
      <w:r>
        <w:rPr>
          <w:rFonts w:ascii="Tahoma" w:eastAsia="Calibri" w:hAnsi="Tahoma" w:cs="Tahoma"/>
          <w:b/>
          <w:bCs/>
          <w:noProof/>
          <w:sz w:val="18"/>
          <w:szCs w:val="18"/>
          <w:lang w:eastAsia="en-AU"/>
        </w:rPr>
        <w:t xml:space="preserve">assessment judegements </w:t>
      </w:r>
      <w:r>
        <w:rPr>
          <w:rFonts w:ascii="Tahoma" w:eastAsia="Calibri" w:hAnsi="Tahoma" w:cs="Tahoma"/>
          <w:noProof/>
          <w:sz w:val="18"/>
          <w:szCs w:val="18"/>
          <w:lang w:eastAsia="en-AU"/>
        </w:rPr>
        <w:t>is designed to be used in validation sessions of assessment evidence and judgements made.</w:t>
      </w:r>
    </w:p>
    <w:p w14:paraId="5E0C6A52" w14:textId="1D57A196" w:rsidR="00483AAA" w:rsidRDefault="00483AAA" w:rsidP="00483AAA">
      <w:pPr>
        <w:tabs>
          <w:tab w:val="left" w:pos="1134"/>
        </w:tabs>
        <w:spacing w:after="0" w:line="240" w:lineRule="auto"/>
        <w:rPr>
          <w:rFonts w:ascii="Tahoma" w:eastAsia="Calibri" w:hAnsi="Tahoma" w:cs="Tahoma"/>
          <w:noProof/>
          <w:sz w:val="18"/>
          <w:szCs w:val="18"/>
          <w:lang w:eastAsia="en-AU"/>
        </w:rPr>
      </w:pPr>
    </w:p>
    <w:p w14:paraId="45DEAA25" w14:textId="0A321F31" w:rsidR="00483AAA" w:rsidRDefault="00483AAA" w:rsidP="00483AAA">
      <w:pPr>
        <w:tabs>
          <w:tab w:val="left" w:pos="1134"/>
        </w:tabs>
        <w:spacing w:after="0" w:line="240" w:lineRule="auto"/>
        <w:rPr>
          <w:rFonts w:ascii="Tahoma" w:eastAsia="Calibri" w:hAnsi="Tahoma" w:cs="Tahoma"/>
          <w:noProof/>
          <w:sz w:val="18"/>
          <w:szCs w:val="18"/>
          <w:lang w:eastAsia="en-AU"/>
        </w:rPr>
      </w:pPr>
    </w:p>
    <w:p w14:paraId="3FE354CC" w14:textId="77777777" w:rsidR="00483AAA" w:rsidRPr="00ED55DF" w:rsidRDefault="00483AAA" w:rsidP="00483AAA">
      <w:pPr>
        <w:tabs>
          <w:tab w:val="left" w:pos="1134"/>
        </w:tabs>
        <w:spacing w:after="0" w:line="240" w:lineRule="auto"/>
        <w:rPr>
          <w:rFonts w:ascii="Tahoma" w:eastAsia="Calibri" w:hAnsi="Tahoma" w:cs="Tahoma"/>
          <w:noProof/>
          <w:sz w:val="18"/>
          <w:szCs w:val="18"/>
          <w:lang w:eastAsia="en-AU"/>
        </w:rPr>
      </w:pPr>
    </w:p>
    <w:p w14:paraId="52C8BA46" w14:textId="77777777" w:rsidR="00D312ED" w:rsidRPr="00D312ED" w:rsidRDefault="00D312ED" w:rsidP="00D312ED">
      <w:pPr>
        <w:tabs>
          <w:tab w:val="left" w:pos="1134"/>
        </w:tabs>
        <w:spacing w:after="0" w:line="240" w:lineRule="auto"/>
        <w:rPr>
          <w:rFonts w:ascii="Tahoma" w:eastAsia="Calibri" w:hAnsi="Tahoma" w:cs="Tahoma"/>
          <w:noProof/>
          <w:sz w:val="18"/>
          <w:szCs w:val="18"/>
          <w:lang w:eastAsia="en-AU"/>
        </w:rPr>
      </w:pPr>
    </w:p>
    <w:p w14:paraId="799EE8BE" w14:textId="77777777" w:rsidR="00D312ED" w:rsidRPr="00D312ED" w:rsidRDefault="00D312ED" w:rsidP="00D312ED">
      <w:pPr>
        <w:tabs>
          <w:tab w:val="left" w:pos="1134"/>
        </w:tabs>
        <w:spacing w:after="0" w:line="240" w:lineRule="auto"/>
        <w:rPr>
          <w:rFonts w:ascii="Tahoma" w:eastAsia="Calibri" w:hAnsi="Tahoma" w:cs="Tahoma"/>
          <w:noProof/>
          <w:sz w:val="18"/>
          <w:szCs w:val="18"/>
          <w:lang w:eastAsia="en-AU"/>
        </w:rPr>
      </w:pPr>
    </w:p>
    <w:p w14:paraId="6053AEA4" w14:textId="77777777" w:rsidR="00D312ED" w:rsidRPr="00D312ED" w:rsidRDefault="00D312ED" w:rsidP="00D312ED">
      <w:pPr>
        <w:tabs>
          <w:tab w:val="left" w:pos="1134"/>
        </w:tabs>
        <w:spacing w:after="0" w:line="240" w:lineRule="auto"/>
        <w:rPr>
          <w:rFonts w:ascii="Tahoma" w:eastAsia="Calibri" w:hAnsi="Tahoma" w:cs="Tahoma"/>
          <w:noProof/>
          <w:sz w:val="18"/>
          <w:szCs w:val="18"/>
          <w:lang w:eastAsia="en-AU"/>
        </w:rPr>
      </w:pPr>
    </w:p>
    <w:p w14:paraId="055FBFE5" w14:textId="229286C4" w:rsidR="006A5F16" w:rsidRDefault="006A5F16">
      <w:pPr>
        <w:rPr>
          <w:rFonts w:ascii="Tahoma" w:eastAsia="Calibri" w:hAnsi="Tahoma" w:cs="Tahoma"/>
          <w:noProof/>
          <w:sz w:val="18"/>
          <w:szCs w:val="18"/>
          <w:lang w:eastAsia="en-AU"/>
        </w:rPr>
      </w:pPr>
      <w:r>
        <w:rPr>
          <w:rFonts w:ascii="Tahoma" w:eastAsia="Calibri" w:hAnsi="Tahoma" w:cs="Tahoma"/>
          <w:noProof/>
          <w:sz w:val="18"/>
          <w:szCs w:val="18"/>
          <w:lang w:eastAsia="en-AU"/>
        </w:rPr>
        <w:br w:type="page"/>
      </w:r>
    </w:p>
    <w:p w14:paraId="0C119A45" w14:textId="77777777" w:rsidR="0004269A" w:rsidRDefault="0004269A" w:rsidP="0004269A">
      <w:pPr>
        <w:pStyle w:val="Heading1"/>
      </w:pPr>
      <w:r>
        <w:lastRenderedPageBreak/>
        <w:t>Assessment Judgement Validation Report</w:t>
      </w:r>
    </w:p>
    <w:p w14:paraId="1A57FC8B" w14:textId="77777777" w:rsidR="0004269A" w:rsidRPr="0055790A" w:rsidRDefault="0004269A" w:rsidP="0004269A">
      <w:pPr>
        <w:rPr>
          <w:rFonts w:cs="Arial"/>
        </w:rPr>
      </w:pPr>
      <w:r w:rsidRPr="00C20BA1">
        <w:rPr>
          <w:rFonts w:cs="Arial"/>
          <w:bCs/>
        </w:rPr>
        <w:t>T</w:t>
      </w:r>
      <w:r w:rsidRPr="00C20BA1">
        <w:rPr>
          <w:rFonts w:cs="Arial"/>
        </w:rPr>
        <w:t xml:space="preserve">his assessment validation report for assessment judgements is designed to be used in </w:t>
      </w:r>
      <w:r>
        <w:rPr>
          <w:rFonts w:cs="Arial"/>
        </w:rPr>
        <w:t xml:space="preserve">validation </w:t>
      </w:r>
      <w:r w:rsidRPr="00C20BA1">
        <w:rPr>
          <w:rFonts w:cs="Arial"/>
        </w:rPr>
        <w:t>sessions of assessment evidence and judgements made.</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7342"/>
      </w:tblGrid>
      <w:tr w:rsidR="0004269A" w:rsidRPr="00BB5F5D" w14:paraId="1D117503" w14:textId="77777777" w:rsidTr="00483AAA">
        <w:tc>
          <w:tcPr>
            <w:tcW w:w="5000" w:type="pct"/>
            <w:gridSpan w:val="2"/>
            <w:shd w:val="clear" w:color="auto" w:fill="00B0F0"/>
            <w:tcMar>
              <w:top w:w="85" w:type="dxa"/>
              <w:left w:w="85" w:type="dxa"/>
              <w:bottom w:w="85" w:type="dxa"/>
              <w:right w:w="85" w:type="dxa"/>
            </w:tcMar>
            <w:hideMark/>
          </w:tcPr>
          <w:p w14:paraId="3C80322B" w14:textId="77777777" w:rsidR="0004269A" w:rsidRPr="00483AAA" w:rsidRDefault="0004269A" w:rsidP="00760583">
            <w:pPr>
              <w:rPr>
                <w:rFonts w:cs="Arial"/>
                <w:bCs/>
                <w:color w:val="FFFFFF" w:themeColor="background1"/>
                <w:szCs w:val="20"/>
                <w:lang w:val="en-US"/>
              </w:rPr>
            </w:pPr>
            <w:r w:rsidRPr="00483AAA">
              <w:rPr>
                <w:rFonts w:cs="Arial"/>
                <w:bCs/>
                <w:color w:val="FFFFFF" w:themeColor="background1"/>
                <w:szCs w:val="20"/>
                <w:lang w:val="en-US"/>
              </w:rPr>
              <w:t>Assessment Validation Details</w:t>
            </w:r>
          </w:p>
        </w:tc>
      </w:tr>
      <w:tr w:rsidR="0004269A" w:rsidRPr="00BB5F5D" w14:paraId="3296C9CF" w14:textId="77777777" w:rsidTr="00483AAA">
        <w:tc>
          <w:tcPr>
            <w:tcW w:w="1489" w:type="pct"/>
            <w:shd w:val="clear" w:color="auto" w:fill="DAEEF3"/>
            <w:tcMar>
              <w:top w:w="85" w:type="dxa"/>
              <w:left w:w="85" w:type="dxa"/>
              <w:bottom w:w="85" w:type="dxa"/>
              <w:right w:w="85" w:type="dxa"/>
            </w:tcMar>
            <w:vAlign w:val="center"/>
            <w:hideMark/>
          </w:tcPr>
          <w:p w14:paraId="41C2C251" w14:textId="77777777" w:rsidR="0004269A" w:rsidRPr="00483AAA" w:rsidRDefault="0004269A" w:rsidP="00483AAA">
            <w:pPr>
              <w:pStyle w:val="Tabletext"/>
              <w:spacing w:before="120" w:after="120"/>
              <w:rPr>
                <w:rFonts w:ascii="Tahoma" w:hAnsi="Tahoma" w:cs="Tahoma"/>
                <w:b/>
                <w:bCs/>
                <w:sz w:val="20"/>
                <w:szCs w:val="20"/>
              </w:rPr>
            </w:pPr>
            <w:r w:rsidRPr="00483AAA">
              <w:rPr>
                <w:rFonts w:ascii="Tahoma" w:hAnsi="Tahoma" w:cs="Tahoma"/>
                <w:b/>
                <w:bCs/>
                <w:sz w:val="20"/>
                <w:szCs w:val="20"/>
              </w:rPr>
              <w:t>Validators(s):</w:t>
            </w:r>
          </w:p>
        </w:tc>
        <w:tc>
          <w:tcPr>
            <w:tcW w:w="3511" w:type="pct"/>
          </w:tcPr>
          <w:p w14:paraId="67A5692D" w14:textId="77777777" w:rsidR="0004269A" w:rsidRDefault="0004269A" w:rsidP="00760583">
            <w:pPr>
              <w:rPr>
                <w:rFonts w:cs="Arial"/>
                <w:szCs w:val="20"/>
                <w:lang w:val="en-US"/>
              </w:rPr>
            </w:pPr>
          </w:p>
          <w:p w14:paraId="4FC0D5B0" w14:textId="77777777" w:rsidR="0004269A" w:rsidRDefault="0004269A" w:rsidP="00760583">
            <w:pPr>
              <w:rPr>
                <w:rFonts w:cs="Arial"/>
                <w:szCs w:val="20"/>
                <w:lang w:val="en-US"/>
              </w:rPr>
            </w:pPr>
          </w:p>
          <w:p w14:paraId="33D2A1D2" w14:textId="77777777" w:rsidR="0004269A" w:rsidRPr="00BB5F5D" w:rsidRDefault="0004269A" w:rsidP="00760583">
            <w:pPr>
              <w:rPr>
                <w:rFonts w:cs="Arial"/>
                <w:szCs w:val="20"/>
                <w:lang w:val="en-US"/>
              </w:rPr>
            </w:pPr>
          </w:p>
        </w:tc>
      </w:tr>
      <w:tr w:rsidR="0004269A" w:rsidRPr="00BB5F5D" w14:paraId="7EF9D0D8" w14:textId="77777777" w:rsidTr="00483AAA">
        <w:tc>
          <w:tcPr>
            <w:tcW w:w="1489" w:type="pct"/>
            <w:shd w:val="clear" w:color="auto" w:fill="DAEEF3"/>
            <w:tcMar>
              <w:top w:w="85" w:type="dxa"/>
              <w:left w:w="85" w:type="dxa"/>
              <w:bottom w:w="85" w:type="dxa"/>
              <w:right w:w="85" w:type="dxa"/>
            </w:tcMar>
            <w:vAlign w:val="center"/>
            <w:hideMark/>
          </w:tcPr>
          <w:p w14:paraId="5DC8DFD7" w14:textId="77777777" w:rsidR="0004269A" w:rsidRPr="00483AAA" w:rsidRDefault="0004269A" w:rsidP="00483AAA">
            <w:pPr>
              <w:pStyle w:val="Tabletext"/>
              <w:spacing w:before="120" w:after="120"/>
              <w:rPr>
                <w:rFonts w:ascii="Tahoma" w:hAnsi="Tahoma" w:cs="Tahoma"/>
                <w:b/>
                <w:bCs/>
                <w:sz w:val="20"/>
                <w:szCs w:val="20"/>
              </w:rPr>
            </w:pPr>
            <w:r w:rsidRPr="00483AAA">
              <w:rPr>
                <w:rFonts w:ascii="Tahoma" w:hAnsi="Tahoma" w:cs="Tahoma"/>
                <w:b/>
                <w:bCs/>
                <w:sz w:val="20"/>
                <w:szCs w:val="20"/>
              </w:rPr>
              <w:t>Date:</w:t>
            </w:r>
          </w:p>
        </w:tc>
        <w:tc>
          <w:tcPr>
            <w:tcW w:w="3511" w:type="pct"/>
          </w:tcPr>
          <w:p w14:paraId="7E402C8B" w14:textId="77777777" w:rsidR="0004269A" w:rsidRPr="00BB5F5D" w:rsidRDefault="0004269A" w:rsidP="00760583">
            <w:pPr>
              <w:rPr>
                <w:rFonts w:cs="Arial"/>
                <w:szCs w:val="20"/>
                <w:lang w:val="en-US"/>
              </w:rPr>
            </w:pPr>
          </w:p>
        </w:tc>
      </w:tr>
      <w:tr w:rsidR="0004269A" w:rsidRPr="00BB5F5D" w14:paraId="58851143" w14:textId="77777777" w:rsidTr="00483AAA">
        <w:tc>
          <w:tcPr>
            <w:tcW w:w="1489" w:type="pct"/>
            <w:shd w:val="clear" w:color="auto" w:fill="DAEEF3"/>
            <w:tcMar>
              <w:top w:w="85" w:type="dxa"/>
              <w:left w:w="85" w:type="dxa"/>
              <w:bottom w:w="85" w:type="dxa"/>
              <w:right w:w="85" w:type="dxa"/>
            </w:tcMar>
            <w:vAlign w:val="center"/>
            <w:hideMark/>
          </w:tcPr>
          <w:p w14:paraId="50CDF484" w14:textId="77777777" w:rsidR="0004269A" w:rsidRPr="00483AAA" w:rsidRDefault="0004269A" w:rsidP="00483AAA">
            <w:pPr>
              <w:pStyle w:val="Tabletext"/>
              <w:spacing w:before="120" w:after="120"/>
              <w:rPr>
                <w:rFonts w:ascii="Tahoma" w:hAnsi="Tahoma" w:cs="Tahoma"/>
                <w:b/>
                <w:bCs/>
                <w:sz w:val="20"/>
                <w:szCs w:val="20"/>
              </w:rPr>
            </w:pPr>
            <w:r w:rsidRPr="00483AAA">
              <w:rPr>
                <w:rFonts w:ascii="Tahoma" w:hAnsi="Tahoma" w:cs="Tahoma"/>
                <w:b/>
                <w:bCs/>
                <w:sz w:val="20"/>
                <w:szCs w:val="20"/>
              </w:rPr>
              <w:t>Location:</w:t>
            </w:r>
          </w:p>
        </w:tc>
        <w:tc>
          <w:tcPr>
            <w:tcW w:w="3511" w:type="pct"/>
          </w:tcPr>
          <w:p w14:paraId="082A4426" w14:textId="77777777" w:rsidR="0004269A" w:rsidRPr="00BB5F5D" w:rsidRDefault="0004269A" w:rsidP="00760583">
            <w:pPr>
              <w:rPr>
                <w:rFonts w:cs="Arial"/>
                <w:szCs w:val="20"/>
                <w:lang w:val="en-US"/>
              </w:rPr>
            </w:pPr>
          </w:p>
        </w:tc>
      </w:tr>
      <w:tr w:rsidR="0004269A" w:rsidRPr="00BB5F5D" w14:paraId="435745AC" w14:textId="77777777" w:rsidTr="00483AAA">
        <w:tc>
          <w:tcPr>
            <w:tcW w:w="1489" w:type="pct"/>
            <w:shd w:val="clear" w:color="auto" w:fill="DAEEF3"/>
            <w:tcMar>
              <w:top w:w="85" w:type="dxa"/>
              <w:left w:w="85" w:type="dxa"/>
              <w:bottom w:w="85" w:type="dxa"/>
              <w:right w:w="85" w:type="dxa"/>
            </w:tcMar>
            <w:vAlign w:val="center"/>
            <w:hideMark/>
          </w:tcPr>
          <w:p w14:paraId="03F41EAC" w14:textId="77777777" w:rsidR="0004269A" w:rsidRPr="00483AAA" w:rsidRDefault="0004269A" w:rsidP="00483AAA">
            <w:pPr>
              <w:pStyle w:val="Tabletext"/>
              <w:spacing w:before="120" w:after="120"/>
              <w:rPr>
                <w:rFonts w:ascii="Tahoma" w:hAnsi="Tahoma" w:cs="Tahoma"/>
                <w:b/>
                <w:bCs/>
                <w:sz w:val="20"/>
                <w:szCs w:val="20"/>
              </w:rPr>
            </w:pPr>
            <w:r w:rsidRPr="00483AAA">
              <w:rPr>
                <w:rFonts w:ascii="Tahoma" w:hAnsi="Tahoma" w:cs="Tahoma"/>
                <w:b/>
                <w:bCs/>
                <w:sz w:val="20"/>
                <w:szCs w:val="20"/>
              </w:rPr>
              <w:t>Training Product:</w:t>
            </w:r>
          </w:p>
        </w:tc>
        <w:tc>
          <w:tcPr>
            <w:tcW w:w="3511" w:type="pct"/>
          </w:tcPr>
          <w:p w14:paraId="47494C1B" w14:textId="77777777" w:rsidR="0004269A" w:rsidRDefault="0004269A" w:rsidP="00760583">
            <w:pPr>
              <w:rPr>
                <w:rFonts w:cs="Arial"/>
                <w:szCs w:val="20"/>
                <w:lang w:val="en-US"/>
              </w:rPr>
            </w:pPr>
          </w:p>
          <w:p w14:paraId="61F9744F" w14:textId="77777777" w:rsidR="0004269A" w:rsidRDefault="0004269A" w:rsidP="00760583">
            <w:pPr>
              <w:rPr>
                <w:rFonts w:cs="Arial"/>
                <w:szCs w:val="20"/>
                <w:lang w:val="en-US"/>
              </w:rPr>
            </w:pPr>
          </w:p>
          <w:p w14:paraId="39EFE5FF" w14:textId="77777777" w:rsidR="0004269A" w:rsidRPr="00BB5F5D" w:rsidRDefault="0004269A" w:rsidP="00760583">
            <w:pPr>
              <w:rPr>
                <w:rFonts w:cs="Arial"/>
                <w:szCs w:val="20"/>
                <w:lang w:val="en-US"/>
              </w:rPr>
            </w:pPr>
          </w:p>
        </w:tc>
      </w:tr>
      <w:tr w:rsidR="0004269A" w:rsidRPr="00BB5F5D" w14:paraId="0557F5F8" w14:textId="77777777" w:rsidTr="00483AAA">
        <w:tc>
          <w:tcPr>
            <w:tcW w:w="1489" w:type="pct"/>
            <w:shd w:val="clear" w:color="auto" w:fill="DAEEF3"/>
            <w:tcMar>
              <w:top w:w="85" w:type="dxa"/>
              <w:left w:w="85" w:type="dxa"/>
              <w:bottom w:w="85" w:type="dxa"/>
              <w:right w:w="85" w:type="dxa"/>
            </w:tcMar>
            <w:vAlign w:val="center"/>
            <w:hideMark/>
          </w:tcPr>
          <w:p w14:paraId="0618AFC1" w14:textId="77777777" w:rsidR="0004269A" w:rsidRPr="00483AAA" w:rsidRDefault="0004269A" w:rsidP="00483AAA">
            <w:pPr>
              <w:pStyle w:val="Tabletext"/>
              <w:spacing w:before="120" w:after="120"/>
              <w:rPr>
                <w:rFonts w:ascii="Tahoma" w:hAnsi="Tahoma" w:cs="Tahoma"/>
                <w:b/>
                <w:bCs/>
                <w:sz w:val="20"/>
                <w:szCs w:val="20"/>
              </w:rPr>
            </w:pPr>
            <w:r w:rsidRPr="00483AAA">
              <w:rPr>
                <w:rFonts w:ascii="Tahoma" w:hAnsi="Tahoma" w:cs="Tahoma"/>
                <w:b/>
                <w:bCs/>
                <w:sz w:val="20"/>
                <w:szCs w:val="20"/>
              </w:rPr>
              <w:t>Industry Representatives (if relevant):</w:t>
            </w:r>
          </w:p>
        </w:tc>
        <w:tc>
          <w:tcPr>
            <w:tcW w:w="3511" w:type="pct"/>
          </w:tcPr>
          <w:p w14:paraId="7C1B3189" w14:textId="77777777" w:rsidR="0004269A" w:rsidRDefault="0004269A" w:rsidP="00760583">
            <w:pPr>
              <w:rPr>
                <w:rFonts w:cs="Arial"/>
                <w:szCs w:val="20"/>
                <w:lang w:val="en-US"/>
              </w:rPr>
            </w:pPr>
          </w:p>
          <w:p w14:paraId="3A485E57" w14:textId="77777777" w:rsidR="0004269A" w:rsidRPr="00BB5F5D" w:rsidRDefault="0004269A" w:rsidP="00760583">
            <w:pPr>
              <w:rPr>
                <w:rFonts w:cs="Arial"/>
                <w:szCs w:val="20"/>
                <w:lang w:val="en-US"/>
              </w:rPr>
            </w:pPr>
          </w:p>
        </w:tc>
      </w:tr>
      <w:tr w:rsidR="0004269A" w:rsidRPr="00BB5F5D" w14:paraId="44E626D4" w14:textId="77777777" w:rsidTr="00483AAA">
        <w:tc>
          <w:tcPr>
            <w:tcW w:w="1489" w:type="pct"/>
            <w:shd w:val="clear" w:color="auto" w:fill="DAEEF3"/>
            <w:tcMar>
              <w:top w:w="85" w:type="dxa"/>
              <w:left w:w="85" w:type="dxa"/>
              <w:bottom w:w="85" w:type="dxa"/>
              <w:right w:w="85" w:type="dxa"/>
            </w:tcMar>
            <w:vAlign w:val="center"/>
          </w:tcPr>
          <w:p w14:paraId="1A83CDB7" w14:textId="77777777" w:rsidR="0004269A" w:rsidRPr="00483AAA" w:rsidRDefault="0004269A" w:rsidP="00483AAA">
            <w:pPr>
              <w:pStyle w:val="Tabletext"/>
              <w:spacing w:before="120" w:after="120"/>
              <w:rPr>
                <w:rFonts w:ascii="Tahoma" w:hAnsi="Tahoma" w:cs="Tahoma"/>
                <w:b/>
                <w:bCs/>
                <w:sz w:val="20"/>
                <w:szCs w:val="20"/>
              </w:rPr>
            </w:pPr>
            <w:r w:rsidRPr="00483AAA">
              <w:rPr>
                <w:rFonts w:ascii="Tahoma" w:hAnsi="Tahoma" w:cs="Tahoma"/>
                <w:b/>
                <w:bCs/>
                <w:sz w:val="20"/>
                <w:szCs w:val="20"/>
              </w:rPr>
              <w:t>Industry / Third Party Representatives (if relevant):</w:t>
            </w:r>
          </w:p>
        </w:tc>
        <w:tc>
          <w:tcPr>
            <w:tcW w:w="3511" w:type="pct"/>
          </w:tcPr>
          <w:p w14:paraId="4D7795CF" w14:textId="77777777" w:rsidR="0004269A" w:rsidRDefault="0004269A" w:rsidP="00760583">
            <w:pPr>
              <w:rPr>
                <w:rFonts w:cs="Arial"/>
                <w:szCs w:val="20"/>
                <w:lang w:val="en-US"/>
              </w:rPr>
            </w:pPr>
          </w:p>
          <w:p w14:paraId="7FBB061B" w14:textId="77777777" w:rsidR="0004269A" w:rsidRPr="00BB5F5D" w:rsidRDefault="0004269A" w:rsidP="00760583">
            <w:pPr>
              <w:rPr>
                <w:rFonts w:cs="Arial"/>
                <w:szCs w:val="20"/>
                <w:lang w:val="en-US"/>
              </w:rPr>
            </w:pPr>
          </w:p>
        </w:tc>
      </w:tr>
    </w:tbl>
    <w:p w14:paraId="4C6C77F2" w14:textId="77777777" w:rsidR="0004269A" w:rsidRDefault="0004269A" w:rsidP="0004269A">
      <w:pPr>
        <w:spacing w:after="0"/>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42"/>
      </w:tblGrid>
      <w:tr w:rsidR="00483AAA" w:rsidRPr="001360EB" w14:paraId="078A6AD9" w14:textId="77777777" w:rsidTr="00483AAA">
        <w:tc>
          <w:tcPr>
            <w:tcW w:w="1489" w:type="pct"/>
            <w:shd w:val="clear" w:color="auto" w:fill="00B0F0"/>
          </w:tcPr>
          <w:p w14:paraId="3F0D30CF" w14:textId="77777777" w:rsidR="00483AAA" w:rsidRPr="00483AAA" w:rsidRDefault="00483AAA" w:rsidP="00760583">
            <w:pPr>
              <w:pStyle w:val="Tabletext"/>
              <w:spacing w:before="120" w:after="120"/>
              <w:rPr>
                <w:rFonts w:ascii="Tahoma" w:hAnsi="Tahoma" w:cs="Tahoma"/>
                <w:color w:val="FFFFFF"/>
                <w:sz w:val="20"/>
                <w:szCs w:val="20"/>
              </w:rPr>
            </w:pPr>
            <w:r w:rsidRPr="00483AAA">
              <w:rPr>
                <w:rFonts w:ascii="Tahoma" w:hAnsi="Tahoma" w:cs="Tahoma"/>
                <w:color w:val="FFFFFF"/>
                <w:sz w:val="20"/>
                <w:szCs w:val="20"/>
              </w:rPr>
              <w:t>Assessment Tool Moderated</w:t>
            </w:r>
          </w:p>
        </w:tc>
        <w:sdt>
          <w:sdtPr>
            <w:rPr>
              <w:rFonts w:ascii="Tahoma" w:hAnsi="Tahoma" w:cs="Tahoma"/>
              <w:sz w:val="20"/>
              <w:szCs w:val="20"/>
            </w:rPr>
            <w:id w:val="-637181914"/>
            <w:placeholder>
              <w:docPart w:val="F2C74C4C93674238AC0DE08E4B8C030E"/>
            </w:placeholder>
            <w:showingPlcHdr/>
            <w:text/>
          </w:sdtPr>
          <w:sdtContent>
            <w:tc>
              <w:tcPr>
                <w:tcW w:w="3511" w:type="pct"/>
              </w:tcPr>
              <w:p w14:paraId="781638B5" w14:textId="77777777" w:rsidR="00483AAA" w:rsidRPr="001360EB" w:rsidRDefault="00483AAA" w:rsidP="00760583">
                <w:pPr>
                  <w:pStyle w:val="Tabletext"/>
                  <w:spacing w:before="120" w:after="120"/>
                  <w:rPr>
                    <w:rFonts w:ascii="Tahoma" w:hAnsi="Tahoma" w:cs="Tahoma"/>
                    <w:sz w:val="20"/>
                    <w:szCs w:val="20"/>
                  </w:rPr>
                </w:pPr>
                <w:r w:rsidRPr="001360EB">
                  <w:rPr>
                    <w:rStyle w:val="PlaceholderText"/>
                    <w:rFonts w:eastAsiaTheme="majorEastAsia"/>
                    <w:sz w:val="20"/>
                    <w:szCs w:val="20"/>
                  </w:rPr>
                  <w:t>Click here to enter text.</w:t>
                </w:r>
              </w:p>
            </w:tc>
          </w:sdtContent>
        </w:sdt>
      </w:tr>
      <w:tr w:rsidR="00483AAA" w:rsidRPr="001360EB" w14:paraId="435D27E7" w14:textId="77777777" w:rsidTr="00483AAA">
        <w:tc>
          <w:tcPr>
            <w:tcW w:w="1489" w:type="pct"/>
          </w:tcPr>
          <w:p w14:paraId="6431BA4E" w14:textId="77777777" w:rsidR="00483AAA" w:rsidRPr="001360EB" w:rsidRDefault="00483AAA" w:rsidP="00760583">
            <w:pPr>
              <w:pStyle w:val="Tabletext"/>
              <w:spacing w:before="120" w:after="120"/>
              <w:rPr>
                <w:rFonts w:ascii="Tahoma" w:hAnsi="Tahoma" w:cs="Tahoma"/>
                <w:b/>
                <w:bCs/>
                <w:sz w:val="20"/>
                <w:szCs w:val="20"/>
              </w:rPr>
            </w:pPr>
            <w:r w:rsidRPr="001360EB">
              <w:rPr>
                <w:rFonts w:ascii="Tahoma" w:hAnsi="Tahoma" w:cs="Tahoma"/>
                <w:b/>
                <w:bCs/>
                <w:sz w:val="20"/>
                <w:szCs w:val="20"/>
              </w:rPr>
              <w:t>Unit</w:t>
            </w:r>
            <w:r>
              <w:rPr>
                <w:rFonts w:ascii="Tahoma" w:hAnsi="Tahoma" w:cs="Tahoma"/>
                <w:b/>
                <w:bCs/>
                <w:sz w:val="20"/>
                <w:szCs w:val="20"/>
              </w:rPr>
              <w:t>(</w:t>
            </w:r>
            <w:r w:rsidRPr="001360EB">
              <w:rPr>
                <w:rFonts w:ascii="Tahoma" w:hAnsi="Tahoma" w:cs="Tahoma"/>
                <w:b/>
                <w:bCs/>
                <w:sz w:val="20"/>
                <w:szCs w:val="20"/>
              </w:rPr>
              <w:t>s</w:t>
            </w:r>
            <w:r>
              <w:rPr>
                <w:rFonts w:ascii="Tahoma" w:hAnsi="Tahoma" w:cs="Tahoma"/>
                <w:b/>
                <w:bCs/>
                <w:sz w:val="20"/>
                <w:szCs w:val="20"/>
              </w:rPr>
              <w:t>)</w:t>
            </w:r>
            <w:r w:rsidRPr="001360EB">
              <w:rPr>
                <w:rFonts w:ascii="Tahoma" w:hAnsi="Tahoma" w:cs="Tahoma"/>
                <w:b/>
                <w:bCs/>
                <w:sz w:val="20"/>
                <w:szCs w:val="20"/>
              </w:rPr>
              <w:t xml:space="preserve"> of competency covered</w:t>
            </w:r>
          </w:p>
        </w:tc>
        <w:sdt>
          <w:sdtPr>
            <w:rPr>
              <w:rFonts w:ascii="Tahoma" w:hAnsi="Tahoma" w:cs="Tahoma"/>
              <w:sz w:val="20"/>
              <w:szCs w:val="20"/>
            </w:rPr>
            <w:id w:val="-644743555"/>
            <w:placeholder>
              <w:docPart w:val="F2C74C4C93674238AC0DE08E4B8C030E"/>
            </w:placeholder>
            <w:showingPlcHdr/>
            <w:text/>
          </w:sdtPr>
          <w:sdtContent>
            <w:tc>
              <w:tcPr>
                <w:tcW w:w="3511" w:type="pct"/>
              </w:tcPr>
              <w:p w14:paraId="62C53A5F" w14:textId="77777777" w:rsidR="00483AAA" w:rsidRPr="001360EB" w:rsidRDefault="00483AAA" w:rsidP="00760583">
                <w:pPr>
                  <w:pStyle w:val="Tabletext"/>
                  <w:spacing w:before="120" w:after="120"/>
                  <w:rPr>
                    <w:rFonts w:ascii="Tahoma" w:hAnsi="Tahoma" w:cs="Tahoma"/>
                    <w:sz w:val="20"/>
                    <w:szCs w:val="20"/>
                  </w:rPr>
                </w:pPr>
                <w:r w:rsidRPr="001360EB">
                  <w:rPr>
                    <w:rStyle w:val="PlaceholderText"/>
                    <w:rFonts w:eastAsiaTheme="majorEastAsia"/>
                    <w:sz w:val="20"/>
                    <w:szCs w:val="20"/>
                  </w:rPr>
                  <w:t>Click here to enter text.</w:t>
                </w:r>
              </w:p>
            </w:tc>
          </w:sdtContent>
        </w:sdt>
      </w:tr>
    </w:tbl>
    <w:p w14:paraId="18DC7943" w14:textId="5D24B8A9" w:rsidR="00483AAA" w:rsidRDefault="00483AAA" w:rsidP="00483AAA">
      <w:pPr>
        <w:pStyle w:val="NoSpacing"/>
        <w:rPr>
          <w:rFonts w:eastAsiaTheme="majorEastAsia"/>
        </w:rPr>
      </w:pPr>
    </w:p>
    <w:p w14:paraId="512C3FEA" w14:textId="7ED6FE08" w:rsidR="00483AAA" w:rsidRDefault="00483AAA" w:rsidP="00483AAA">
      <w:pPr>
        <w:pStyle w:val="Heading2"/>
      </w:pPr>
      <w:r>
        <w:t>SAMPLE SIZE</w:t>
      </w:r>
    </w:p>
    <w:p w14:paraId="149B1C1E" w14:textId="77777777" w:rsidR="00483AAA" w:rsidRPr="00483AAA" w:rsidRDefault="00483AAA" w:rsidP="00483AAA">
      <w:pPr>
        <w:pStyle w:val="NoSpacing"/>
      </w:pPr>
    </w:p>
    <w:p w14:paraId="16465781" w14:textId="64CD0382" w:rsidR="00483AAA" w:rsidRDefault="00483AAA" w:rsidP="00483AAA">
      <w:pPr>
        <w:pStyle w:val="NoSpacing"/>
      </w:pPr>
      <w:r w:rsidRPr="00483AAA">
        <w:t xml:space="preserve">For assessment sample sizing and calculator, refer to </w:t>
      </w:r>
      <w:proofErr w:type="spellStart"/>
      <w:r w:rsidRPr="00483AAA">
        <w:t>ASQA’s</w:t>
      </w:r>
      <w:proofErr w:type="spellEnd"/>
      <w:r w:rsidRPr="00483AAA">
        <w:t xml:space="preserve"> website.</w:t>
      </w:r>
    </w:p>
    <w:p w14:paraId="2D97DB81" w14:textId="7DBE3878" w:rsidR="00483AAA" w:rsidRDefault="00483AAA" w:rsidP="0004269A">
      <w:r>
        <w:t xml:space="preserve">LINK: </w:t>
      </w:r>
      <w:hyperlink r:id="rId9" w:history="1">
        <w:r>
          <w:rPr>
            <w:rStyle w:val="Hyperlink"/>
          </w:rPr>
          <w:t>https://www.asqa.gov.au/news-publications/publications/fact-sheets/conducting-validation</w:t>
        </w:r>
      </w:hyperlink>
    </w:p>
    <w:tbl>
      <w:tblPr>
        <w:tblStyle w:val="TableGrid"/>
        <w:tblW w:w="0" w:type="auto"/>
        <w:tblLook w:val="04A0" w:firstRow="1" w:lastRow="0" w:firstColumn="1" w:lastColumn="0" w:noHBand="0" w:noVBand="1"/>
      </w:tblPr>
      <w:tblGrid>
        <w:gridCol w:w="3114"/>
        <w:gridCol w:w="7342"/>
      </w:tblGrid>
      <w:tr w:rsidR="00483AAA" w14:paraId="174DFDD2" w14:textId="77777777" w:rsidTr="00483AAA">
        <w:trPr>
          <w:trHeight w:val="542"/>
        </w:trPr>
        <w:tc>
          <w:tcPr>
            <w:tcW w:w="3114" w:type="dxa"/>
            <w:vAlign w:val="center"/>
          </w:tcPr>
          <w:p w14:paraId="4B149CBC" w14:textId="77777777" w:rsidR="00483AAA" w:rsidRDefault="00483AAA" w:rsidP="0004269A">
            <w:r>
              <w:t>Period (date range) of sample size</w:t>
            </w:r>
          </w:p>
          <w:p w14:paraId="4EC5D88C" w14:textId="77777777" w:rsidR="00483AAA" w:rsidRDefault="00483AAA" w:rsidP="0004269A">
            <w:pPr>
              <w:rPr>
                <w:sz w:val="18"/>
                <w:szCs w:val="18"/>
              </w:rPr>
            </w:pPr>
          </w:p>
          <w:p w14:paraId="098B292A" w14:textId="6A3A045A" w:rsidR="00483AAA" w:rsidRDefault="00483AAA" w:rsidP="0004269A">
            <w:r w:rsidRPr="00483AAA">
              <w:rPr>
                <w:sz w:val="18"/>
                <w:szCs w:val="18"/>
              </w:rPr>
              <w:t xml:space="preserve">NOTE: Minimum of 6 months </w:t>
            </w:r>
          </w:p>
        </w:tc>
        <w:tc>
          <w:tcPr>
            <w:tcW w:w="7342" w:type="dxa"/>
            <w:vAlign w:val="center"/>
          </w:tcPr>
          <w:p w14:paraId="3AB6F125" w14:textId="0899F1B6" w:rsidR="00483AAA" w:rsidRDefault="00483AAA" w:rsidP="0004269A"/>
        </w:tc>
      </w:tr>
      <w:tr w:rsidR="00483AAA" w14:paraId="267D254E" w14:textId="77777777" w:rsidTr="00483AAA">
        <w:trPr>
          <w:trHeight w:val="542"/>
        </w:trPr>
        <w:tc>
          <w:tcPr>
            <w:tcW w:w="3114" w:type="dxa"/>
            <w:vAlign w:val="center"/>
          </w:tcPr>
          <w:p w14:paraId="007EF16C" w14:textId="3CCB41E5" w:rsidR="00483AAA" w:rsidRDefault="00483AAA" w:rsidP="0004269A">
            <w:r>
              <w:t>Number of assessment judgements</w:t>
            </w:r>
          </w:p>
        </w:tc>
        <w:tc>
          <w:tcPr>
            <w:tcW w:w="7342" w:type="dxa"/>
            <w:vAlign w:val="center"/>
          </w:tcPr>
          <w:p w14:paraId="2100605A" w14:textId="77777777" w:rsidR="00483AAA" w:rsidRDefault="00483AAA" w:rsidP="0004269A"/>
        </w:tc>
      </w:tr>
      <w:tr w:rsidR="00483AAA" w14:paraId="4BC13EBF" w14:textId="77777777" w:rsidTr="00483AAA">
        <w:trPr>
          <w:trHeight w:val="542"/>
        </w:trPr>
        <w:tc>
          <w:tcPr>
            <w:tcW w:w="3114" w:type="dxa"/>
            <w:vAlign w:val="center"/>
          </w:tcPr>
          <w:p w14:paraId="7CC696F2" w14:textId="335BDCAB" w:rsidR="00483AAA" w:rsidRDefault="00483AAA" w:rsidP="0004269A">
            <w:r>
              <w:t>Error level %</w:t>
            </w:r>
          </w:p>
        </w:tc>
        <w:tc>
          <w:tcPr>
            <w:tcW w:w="7342" w:type="dxa"/>
            <w:vAlign w:val="center"/>
          </w:tcPr>
          <w:p w14:paraId="6999C902" w14:textId="22F3E5FA" w:rsidR="00483AAA" w:rsidRDefault="00483AAA" w:rsidP="0004269A">
            <w:r>
              <w:t>Recommended</w:t>
            </w:r>
            <w:r>
              <w:t xml:space="preserve"> 15% </w:t>
            </w:r>
          </w:p>
        </w:tc>
      </w:tr>
      <w:tr w:rsidR="00483AAA" w14:paraId="6D10D096" w14:textId="77777777" w:rsidTr="00483AAA">
        <w:trPr>
          <w:trHeight w:val="542"/>
        </w:trPr>
        <w:tc>
          <w:tcPr>
            <w:tcW w:w="3114" w:type="dxa"/>
            <w:vAlign w:val="center"/>
          </w:tcPr>
          <w:p w14:paraId="6F9AC162" w14:textId="76DAFDF9" w:rsidR="00483AAA" w:rsidRDefault="00483AAA" w:rsidP="0004269A">
            <w:r>
              <w:t>Confidence level %</w:t>
            </w:r>
          </w:p>
        </w:tc>
        <w:tc>
          <w:tcPr>
            <w:tcW w:w="7342" w:type="dxa"/>
            <w:vAlign w:val="center"/>
          </w:tcPr>
          <w:p w14:paraId="1EF9B7E7" w14:textId="33BC4093" w:rsidR="00483AAA" w:rsidRDefault="00483AAA" w:rsidP="0004269A">
            <w:r>
              <w:t>Recommended 95%</w:t>
            </w:r>
          </w:p>
        </w:tc>
      </w:tr>
      <w:tr w:rsidR="00483AAA" w14:paraId="0BC7FA71" w14:textId="77777777" w:rsidTr="00483AAA">
        <w:trPr>
          <w:trHeight w:val="542"/>
        </w:trPr>
        <w:tc>
          <w:tcPr>
            <w:tcW w:w="3114" w:type="dxa"/>
            <w:vAlign w:val="center"/>
          </w:tcPr>
          <w:p w14:paraId="5D6799FF" w14:textId="46D54579" w:rsidR="00483AAA" w:rsidRPr="00483AAA" w:rsidRDefault="00483AAA" w:rsidP="0004269A">
            <w:pPr>
              <w:rPr>
                <w:b/>
                <w:bCs/>
              </w:rPr>
            </w:pPr>
            <w:r w:rsidRPr="00483AAA">
              <w:rPr>
                <w:b/>
                <w:bCs/>
              </w:rPr>
              <w:t>SAMPLE SIZE REQUIRED</w:t>
            </w:r>
          </w:p>
        </w:tc>
        <w:tc>
          <w:tcPr>
            <w:tcW w:w="7342" w:type="dxa"/>
            <w:vAlign w:val="center"/>
          </w:tcPr>
          <w:p w14:paraId="6A8BAF10" w14:textId="77777777" w:rsidR="00483AAA" w:rsidRDefault="00483AAA" w:rsidP="0004269A"/>
        </w:tc>
      </w:tr>
    </w:tbl>
    <w:p w14:paraId="483A5B79" w14:textId="5F4DF229" w:rsidR="00483AAA" w:rsidRDefault="00483AAA" w:rsidP="0004269A"/>
    <w:p w14:paraId="134F2BBF" w14:textId="14434247" w:rsidR="00483AAA" w:rsidRDefault="00483AAA" w:rsidP="00483AAA">
      <w:pPr>
        <w:pStyle w:val="Heading2"/>
      </w:pPr>
      <w:r>
        <w:lastRenderedPageBreak/>
        <w:t>CANDIDATE NAMES FOR ASSESSMENT JUDGEMENTS REVIEWED</w:t>
      </w:r>
    </w:p>
    <w:p w14:paraId="41749F9F" w14:textId="77777777" w:rsidR="00AF098A" w:rsidRDefault="00AF098A" w:rsidP="00AF098A">
      <w:pPr>
        <w:pStyle w:val="NoSpacing"/>
      </w:pPr>
    </w:p>
    <w:p w14:paraId="73526AF7" w14:textId="5DCD603B" w:rsidR="00483AAA" w:rsidRPr="00483AAA" w:rsidRDefault="00483AAA" w:rsidP="00483AAA">
      <w:r>
        <w:t xml:space="preserve">NOTE: If the sample size is less than </w:t>
      </w:r>
      <w:r w:rsidR="00AF098A">
        <w:t>30</w:t>
      </w:r>
      <w:r>
        <w:t xml:space="preserve"> students, draw a line </w:t>
      </w:r>
      <w:r w:rsidR="00AF098A">
        <w:t>through the remaining blank spaces. If the same size is greater than 30 students, you will need to increase this table or print this page out and attach it to the back of the report.</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
        <w:gridCol w:w="4394"/>
        <w:gridCol w:w="709"/>
        <w:gridCol w:w="4649"/>
      </w:tblGrid>
      <w:tr w:rsidR="00483AAA" w:rsidRPr="00BB5F5D" w14:paraId="6D42DD3E" w14:textId="77777777" w:rsidTr="00483AAA">
        <w:trPr>
          <w:trHeight w:val="518"/>
        </w:trPr>
        <w:tc>
          <w:tcPr>
            <w:tcW w:w="337" w:type="pct"/>
            <w:shd w:val="clear" w:color="auto" w:fill="00B0F0"/>
            <w:tcMar>
              <w:top w:w="85" w:type="dxa"/>
              <w:left w:w="85" w:type="dxa"/>
              <w:bottom w:w="85" w:type="dxa"/>
              <w:right w:w="85" w:type="dxa"/>
            </w:tcMar>
            <w:vAlign w:val="center"/>
          </w:tcPr>
          <w:p w14:paraId="1E57F925" w14:textId="5562B919" w:rsidR="00483AAA" w:rsidRPr="00483AAA" w:rsidRDefault="00483AAA" w:rsidP="00760583">
            <w:pPr>
              <w:rPr>
                <w:rFonts w:cs="Arial"/>
                <w:color w:val="FFFFFF" w:themeColor="background1"/>
                <w:szCs w:val="20"/>
                <w:lang w:val="en-US"/>
              </w:rPr>
            </w:pPr>
            <w:r w:rsidRPr="00483AAA">
              <w:rPr>
                <w:rFonts w:cs="Arial"/>
                <w:color w:val="FFFFFF" w:themeColor="background1"/>
                <w:szCs w:val="20"/>
                <w:lang w:val="en-US"/>
              </w:rPr>
              <w:t>NO</w:t>
            </w:r>
          </w:p>
        </w:tc>
        <w:tc>
          <w:tcPr>
            <w:tcW w:w="4663" w:type="pct"/>
            <w:gridSpan w:val="3"/>
            <w:shd w:val="clear" w:color="auto" w:fill="00B0F0"/>
            <w:vAlign w:val="center"/>
          </w:tcPr>
          <w:p w14:paraId="37A91978" w14:textId="60465DBA" w:rsidR="00483AAA" w:rsidRPr="00483AAA" w:rsidRDefault="00483AAA" w:rsidP="00483AAA">
            <w:pPr>
              <w:rPr>
                <w:rFonts w:cs="Arial"/>
                <w:color w:val="FFFFFF" w:themeColor="background1"/>
                <w:szCs w:val="20"/>
                <w:lang w:val="en-US"/>
              </w:rPr>
            </w:pPr>
            <w:r w:rsidRPr="00483AAA">
              <w:rPr>
                <w:rFonts w:cs="Arial"/>
                <w:color w:val="FFFFFF" w:themeColor="background1"/>
                <w:szCs w:val="20"/>
                <w:lang w:val="en-US"/>
              </w:rPr>
              <w:t>STUDENT NAME</w:t>
            </w:r>
          </w:p>
        </w:tc>
      </w:tr>
      <w:tr w:rsidR="00AF098A" w:rsidRPr="00BB5F5D" w14:paraId="212A98B7" w14:textId="77777777" w:rsidTr="00AF098A">
        <w:trPr>
          <w:trHeight w:val="518"/>
        </w:trPr>
        <w:tc>
          <w:tcPr>
            <w:tcW w:w="337" w:type="pct"/>
            <w:shd w:val="clear" w:color="auto" w:fill="DAEEF3"/>
            <w:tcMar>
              <w:top w:w="85" w:type="dxa"/>
              <w:left w:w="85" w:type="dxa"/>
              <w:bottom w:w="85" w:type="dxa"/>
              <w:right w:w="85" w:type="dxa"/>
            </w:tcMar>
            <w:vAlign w:val="center"/>
          </w:tcPr>
          <w:p w14:paraId="74B3F7F5" w14:textId="77777777" w:rsidR="00AF098A" w:rsidRPr="00483AAA" w:rsidRDefault="00AF098A" w:rsidP="00483AAA">
            <w:pPr>
              <w:pStyle w:val="ListParagraph"/>
              <w:numPr>
                <w:ilvl w:val="0"/>
                <w:numId w:val="15"/>
              </w:numPr>
              <w:rPr>
                <w:rFonts w:cs="Arial"/>
                <w:szCs w:val="20"/>
                <w:lang w:val="en-US"/>
              </w:rPr>
            </w:pPr>
          </w:p>
        </w:tc>
        <w:tc>
          <w:tcPr>
            <w:tcW w:w="2101" w:type="pct"/>
            <w:vAlign w:val="center"/>
          </w:tcPr>
          <w:p w14:paraId="5EA52744" w14:textId="77777777" w:rsidR="00AF098A" w:rsidRPr="00BB5F5D" w:rsidRDefault="00AF098A" w:rsidP="00483AAA">
            <w:pPr>
              <w:rPr>
                <w:rFonts w:cs="Arial"/>
                <w:szCs w:val="20"/>
                <w:lang w:val="en-US"/>
              </w:rPr>
            </w:pPr>
          </w:p>
        </w:tc>
        <w:tc>
          <w:tcPr>
            <w:tcW w:w="339" w:type="pct"/>
            <w:shd w:val="clear" w:color="auto" w:fill="DAEEF3"/>
            <w:vAlign w:val="center"/>
          </w:tcPr>
          <w:p w14:paraId="00E03DCA" w14:textId="77777777" w:rsidR="00AF098A" w:rsidRPr="00AF098A" w:rsidRDefault="00AF098A" w:rsidP="00AF098A">
            <w:pPr>
              <w:pStyle w:val="ListParagraph"/>
              <w:numPr>
                <w:ilvl w:val="0"/>
                <w:numId w:val="15"/>
              </w:numPr>
              <w:rPr>
                <w:rFonts w:cs="Arial"/>
                <w:szCs w:val="20"/>
                <w:lang w:val="en-US"/>
              </w:rPr>
            </w:pPr>
          </w:p>
        </w:tc>
        <w:tc>
          <w:tcPr>
            <w:tcW w:w="2223" w:type="pct"/>
            <w:vAlign w:val="center"/>
          </w:tcPr>
          <w:p w14:paraId="373C58E2" w14:textId="24474EC2" w:rsidR="00AF098A" w:rsidRPr="00BB5F5D" w:rsidRDefault="00AF098A" w:rsidP="00483AAA">
            <w:pPr>
              <w:rPr>
                <w:rFonts w:cs="Arial"/>
                <w:szCs w:val="20"/>
                <w:lang w:val="en-US"/>
              </w:rPr>
            </w:pPr>
          </w:p>
        </w:tc>
      </w:tr>
      <w:tr w:rsidR="00AF098A" w:rsidRPr="00BB5F5D" w14:paraId="461A2396" w14:textId="77777777" w:rsidTr="00AF098A">
        <w:trPr>
          <w:trHeight w:val="518"/>
        </w:trPr>
        <w:tc>
          <w:tcPr>
            <w:tcW w:w="337" w:type="pct"/>
            <w:shd w:val="clear" w:color="auto" w:fill="DAEEF3"/>
            <w:tcMar>
              <w:top w:w="85" w:type="dxa"/>
              <w:left w:w="85" w:type="dxa"/>
              <w:bottom w:w="85" w:type="dxa"/>
              <w:right w:w="85" w:type="dxa"/>
            </w:tcMar>
            <w:vAlign w:val="center"/>
          </w:tcPr>
          <w:p w14:paraId="6C7F5A10" w14:textId="77777777" w:rsidR="00AF098A" w:rsidRPr="00483AAA" w:rsidRDefault="00AF098A" w:rsidP="00483AAA">
            <w:pPr>
              <w:pStyle w:val="ListParagraph"/>
              <w:numPr>
                <w:ilvl w:val="0"/>
                <w:numId w:val="15"/>
              </w:numPr>
              <w:rPr>
                <w:rFonts w:cs="Arial"/>
                <w:szCs w:val="20"/>
                <w:lang w:val="en-US"/>
              </w:rPr>
            </w:pPr>
          </w:p>
        </w:tc>
        <w:tc>
          <w:tcPr>
            <w:tcW w:w="2101" w:type="pct"/>
            <w:vAlign w:val="center"/>
          </w:tcPr>
          <w:p w14:paraId="6CAEF911" w14:textId="77777777" w:rsidR="00AF098A" w:rsidRPr="00BB5F5D" w:rsidRDefault="00AF098A" w:rsidP="00483AAA">
            <w:pPr>
              <w:rPr>
                <w:rFonts w:cs="Arial"/>
                <w:szCs w:val="20"/>
                <w:lang w:val="en-US"/>
              </w:rPr>
            </w:pPr>
          </w:p>
        </w:tc>
        <w:tc>
          <w:tcPr>
            <w:tcW w:w="339" w:type="pct"/>
            <w:shd w:val="clear" w:color="auto" w:fill="DAEEF3"/>
            <w:vAlign w:val="center"/>
          </w:tcPr>
          <w:p w14:paraId="0F95F8B1" w14:textId="77777777" w:rsidR="00AF098A" w:rsidRPr="00AF098A" w:rsidRDefault="00AF098A" w:rsidP="00AF098A">
            <w:pPr>
              <w:pStyle w:val="ListParagraph"/>
              <w:numPr>
                <w:ilvl w:val="0"/>
                <w:numId w:val="15"/>
              </w:numPr>
              <w:rPr>
                <w:rFonts w:cs="Arial"/>
                <w:szCs w:val="20"/>
                <w:lang w:val="en-US"/>
              </w:rPr>
            </w:pPr>
          </w:p>
        </w:tc>
        <w:tc>
          <w:tcPr>
            <w:tcW w:w="2223" w:type="pct"/>
            <w:vAlign w:val="center"/>
          </w:tcPr>
          <w:p w14:paraId="077246FE" w14:textId="77777777" w:rsidR="00AF098A" w:rsidRPr="00BB5F5D" w:rsidRDefault="00AF098A" w:rsidP="00483AAA">
            <w:pPr>
              <w:rPr>
                <w:rFonts w:cs="Arial"/>
                <w:szCs w:val="20"/>
                <w:lang w:val="en-US"/>
              </w:rPr>
            </w:pPr>
          </w:p>
        </w:tc>
      </w:tr>
      <w:tr w:rsidR="00AF098A" w:rsidRPr="00BB5F5D" w14:paraId="306CA993" w14:textId="77777777" w:rsidTr="00AF098A">
        <w:trPr>
          <w:trHeight w:val="518"/>
        </w:trPr>
        <w:tc>
          <w:tcPr>
            <w:tcW w:w="337" w:type="pct"/>
            <w:shd w:val="clear" w:color="auto" w:fill="DAEEF3"/>
            <w:tcMar>
              <w:top w:w="85" w:type="dxa"/>
              <w:left w:w="85" w:type="dxa"/>
              <w:bottom w:w="85" w:type="dxa"/>
              <w:right w:w="85" w:type="dxa"/>
            </w:tcMar>
            <w:vAlign w:val="center"/>
          </w:tcPr>
          <w:p w14:paraId="1D259E71" w14:textId="77777777" w:rsidR="00AF098A" w:rsidRPr="00483AAA" w:rsidRDefault="00AF098A" w:rsidP="00483AAA">
            <w:pPr>
              <w:pStyle w:val="ListParagraph"/>
              <w:numPr>
                <w:ilvl w:val="0"/>
                <w:numId w:val="15"/>
              </w:numPr>
              <w:rPr>
                <w:rFonts w:cs="Arial"/>
                <w:szCs w:val="20"/>
                <w:lang w:val="en-US"/>
              </w:rPr>
            </w:pPr>
          </w:p>
        </w:tc>
        <w:tc>
          <w:tcPr>
            <w:tcW w:w="2101" w:type="pct"/>
            <w:vAlign w:val="center"/>
          </w:tcPr>
          <w:p w14:paraId="473C06CE" w14:textId="77777777" w:rsidR="00AF098A" w:rsidRPr="00BB5F5D" w:rsidRDefault="00AF098A" w:rsidP="00483AAA">
            <w:pPr>
              <w:rPr>
                <w:rFonts w:cs="Arial"/>
                <w:szCs w:val="20"/>
                <w:lang w:val="en-US"/>
              </w:rPr>
            </w:pPr>
          </w:p>
        </w:tc>
        <w:tc>
          <w:tcPr>
            <w:tcW w:w="339" w:type="pct"/>
            <w:shd w:val="clear" w:color="auto" w:fill="DAEEF3"/>
            <w:vAlign w:val="center"/>
          </w:tcPr>
          <w:p w14:paraId="64DDD7B0" w14:textId="77777777" w:rsidR="00AF098A" w:rsidRPr="00AF098A" w:rsidRDefault="00AF098A" w:rsidP="00AF098A">
            <w:pPr>
              <w:pStyle w:val="ListParagraph"/>
              <w:numPr>
                <w:ilvl w:val="0"/>
                <w:numId w:val="15"/>
              </w:numPr>
              <w:rPr>
                <w:rFonts w:cs="Arial"/>
                <w:szCs w:val="20"/>
                <w:lang w:val="en-US"/>
              </w:rPr>
            </w:pPr>
          </w:p>
        </w:tc>
        <w:tc>
          <w:tcPr>
            <w:tcW w:w="2223" w:type="pct"/>
            <w:vAlign w:val="center"/>
          </w:tcPr>
          <w:p w14:paraId="2DA86663" w14:textId="77777777" w:rsidR="00AF098A" w:rsidRPr="00BB5F5D" w:rsidRDefault="00AF098A" w:rsidP="00483AAA">
            <w:pPr>
              <w:rPr>
                <w:rFonts w:cs="Arial"/>
                <w:szCs w:val="20"/>
                <w:lang w:val="en-US"/>
              </w:rPr>
            </w:pPr>
          </w:p>
        </w:tc>
      </w:tr>
      <w:tr w:rsidR="00AF098A" w:rsidRPr="00BB5F5D" w14:paraId="04F76BDE" w14:textId="77777777" w:rsidTr="00AF098A">
        <w:trPr>
          <w:trHeight w:val="518"/>
        </w:trPr>
        <w:tc>
          <w:tcPr>
            <w:tcW w:w="337" w:type="pct"/>
            <w:shd w:val="clear" w:color="auto" w:fill="DAEEF3"/>
            <w:tcMar>
              <w:top w:w="85" w:type="dxa"/>
              <w:left w:w="85" w:type="dxa"/>
              <w:bottom w:w="85" w:type="dxa"/>
              <w:right w:w="85" w:type="dxa"/>
            </w:tcMar>
            <w:vAlign w:val="center"/>
          </w:tcPr>
          <w:p w14:paraId="019A23B9" w14:textId="77777777" w:rsidR="00AF098A" w:rsidRPr="00483AAA" w:rsidRDefault="00AF098A" w:rsidP="00483AAA">
            <w:pPr>
              <w:pStyle w:val="ListParagraph"/>
              <w:numPr>
                <w:ilvl w:val="0"/>
                <w:numId w:val="15"/>
              </w:numPr>
              <w:rPr>
                <w:rFonts w:cs="Arial"/>
                <w:szCs w:val="20"/>
                <w:lang w:val="en-US"/>
              </w:rPr>
            </w:pPr>
          </w:p>
        </w:tc>
        <w:tc>
          <w:tcPr>
            <w:tcW w:w="2101" w:type="pct"/>
            <w:vAlign w:val="center"/>
          </w:tcPr>
          <w:p w14:paraId="11591B72" w14:textId="77777777" w:rsidR="00AF098A" w:rsidRPr="00BB5F5D" w:rsidRDefault="00AF098A" w:rsidP="00483AAA">
            <w:pPr>
              <w:rPr>
                <w:rFonts w:cs="Arial"/>
                <w:szCs w:val="20"/>
                <w:lang w:val="en-US"/>
              </w:rPr>
            </w:pPr>
          </w:p>
        </w:tc>
        <w:tc>
          <w:tcPr>
            <w:tcW w:w="339" w:type="pct"/>
            <w:shd w:val="clear" w:color="auto" w:fill="DAEEF3"/>
            <w:vAlign w:val="center"/>
          </w:tcPr>
          <w:p w14:paraId="227E907A" w14:textId="77777777" w:rsidR="00AF098A" w:rsidRPr="00AF098A" w:rsidRDefault="00AF098A" w:rsidP="00AF098A">
            <w:pPr>
              <w:pStyle w:val="ListParagraph"/>
              <w:numPr>
                <w:ilvl w:val="0"/>
                <w:numId w:val="15"/>
              </w:numPr>
              <w:rPr>
                <w:rFonts w:cs="Arial"/>
                <w:szCs w:val="20"/>
                <w:lang w:val="en-US"/>
              </w:rPr>
            </w:pPr>
          </w:p>
        </w:tc>
        <w:tc>
          <w:tcPr>
            <w:tcW w:w="2223" w:type="pct"/>
            <w:vAlign w:val="center"/>
          </w:tcPr>
          <w:p w14:paraId="6C794FCD" w14:textId="77777777" w:rsidR="00AF098A" w:rsidRPr="00BB5F5D" w:rsidRDefault="00AF098A" w:rsidP="00483AAA">
            <w:pPr>
              <w:rPr>
                <w:rFonts w:cs="Arial"/>
                <w:szCs w:val="20"/>
                <w:lang w:val="en-US"/>
              </w:rPr>
            </w:pPr>
          </w:p>
        </w:tc>
      </w:tr>
      <w:tr w:rsidR="00AF098A" w:rsidRPr="00BB5F5D" w14:paraId="6C6C6604" w14:textId="77777777" w:rsidTr="00AF098A">
        <w:trPr>
          <w:trHeight w:val="518"/>
        </w:trPr>
        <w:tc>
          <w:tcPr>
            <w:tcW w:w="337" w:type="pct"/>
            <w:shd w:val="clear" w:color="auto" w:fill="DAEEF3"/>
            <w:tcMar>
              <w:top w:w="85" w:type="dxa"/>
              <w:left w:w="85" w:type="dxa"/>
              <w:bottom w:w="85" w:type="dxa"/>
              <w:right w:w="85" w:type="dxa"/>
            </w:tcMar>
            <w:vAlign w:val="center"/>
          </w:tcPr>
          <w:p w14:paraId="7E63C31D" w14:textId="77777777" w:rsidR="00AF098A" w:rsidRPr="00483AAA" w:rsidRDefault="00AF098A" w:rsidP="00483AAA">
            <w:pPr>
              <w:pStyle w:val="ListParagraph"/>
              <w:numPr>
                <w:ilvl w:val="0"/>
                <w:numId w:val="15"/>
              </w:numPr>
              <w:rPr>
                <w:rFonts w:cs="Arial"/>
                <w:szCs w:val="20"/>
                <w:lang w:val="en-US"/>
              </w:rPr>
            </w:pPr>
          </w:p>
        </w:tc>
        <w:tc>
          <w:tcPr>
            <w:tcW w:w="2101" w:type="pct"/>
            <w:vAlign w:val="center"/>
          </w:tcPr>
          <w:p w14:paraId="54411DFB" w14:textId="77777777" w:rsidR="00AF098A" w:rsidRPr="00BB5F5D" w:rsidRDefault="00AF098A" w:rsidP="00483AAA">
            <w:pPr>
              <w:rPr>
                <w:rFonts w:cs="Arial"/>
                <w:szCs w:val="20"/>
                <w:lang w:val="en-US"/>
              </w:rPr>
            </w:pPr>
          </w:p>
        </w:tc>
        <w:tc>
          <w:tcPr>
            <w:tcW w:w="339" w:type="pct"/>
            <w:shd w:val="clear" w:color="auto" w:fill="DAEEF3"/>
            <w:vAlign w:val="center"/>
          </w:tcPr>
          <w:p w14:paraId="6127F621" w14:textId="77777777" w:rsidR="00AF098A" w:rsidRPr="00AF098A" w:rsidRDefault="00AF098A" w:rsidP="00AF098A">
            <w:pPr>
              <w:pStyle w:val="ListParagraph"/>
              <w:numPr>
                <w:ilvl w:val="0"/>
                <w:numId w:val="15"/>
              </w:numPr>
              <w:rPr>
                <w:rFonts w:cs="Arial"/>
                <w:szCs w:val="20"/>
                <w:lang w:val="en-US"/>
              </w:rPr>
            </w:pPr>
          </w:p>
        </w:tc>
        <w:tc>
          <w:tcPr>
            <w:tcW w:w="2223" w:type="pct"/>
            <w:vAlign w:val="center"/>
          </w:tcPr>
          <w:p w14:paraId="551A48EC" w14:textId="77777777" w:rsidR="00AF098A" w:rsidRPr="00BB5F5D" w:rsidRDefault="00AF098A" w:rsidP="00483AAA">
            <w:pPr>
              <w:rPr>
                <w:rFonts w:cs="Arial"/>
                <w:szCs w:val="20"/>
                <w:lang w:val="en-US"/>
              </w:rPr>
            </w:pPr>
          </w:p>
        </w:tc>
      </w:tr>
      <w:tr w:rsidR="00AF098A" w:rsidRPr="00BB5F5D" w14:paraId="76794219" w14:textId="77777777" w:rsidTr="00AF098A">
        <w:trPr>
          <w:trHeight w:val="518"/>
        </w:trPr>
        <w:tc>
          <w:tcPr>
            <w:tcW w:w="337" w:type="pct"/>
            <w:shd w:val="clear" w:color="auto" w:fill="DAEEF3"/>
            <w:tcMar>
              <w:top w:w="85" w:type="dxa"/>
              <w:left w:w="85" w:type="dxa"/>
              <w:bottom w:w="85" w:type="dxa"/>
              <w:right w:w="85" w:type="dxa"/>
            </w:tcMar>
            <w:vAlign w:val="center"/>
          </w:tcPr>
          <w:p w14:paraId="6F24DE0C" w14:textId="77777777" w:rsidR="00AF098A" w:rsidRPr="00483AAA" w:rsidRDefault="00AF098A" w:rsidP="00483AAA">
            <w:pPr>
              <w:pStyle w:val="ListParagraph"/>
              <w:numPr>
                <w:ilvl w:val="0"/>
                <w:numId w:val="15"/>
              </w:numPr>
              <w:rPr>
                <w:rFonts w:cs="Arial"/>
                <w:szCs w:val="20"/>
                <w:lang w:val="en-US"/>
              </w:rPr>
            </w:pPr>
          </w:p>
        </w:tc>
        <w:tc>
          <w:tcPr>
            <w:tcW w:w="2101" w:type="pct"/>
            <w:vAlign w:val="center"/>
          </w:tcPr>
          <w:p w14:paraId="74675AE2" w14:textId="77777777" w:rsidR="00AF098A" w:rsidRPr="00BB5F5D" w:rsidRDefault="00AF098A" w:rsidP="00483AAA">
            <w:pPr>
              <w:rPr>
                <w:rFonts w:cs="Arial"/>
                <w:szCs w:val="20"/>
                <w:lang w:val="en-US"/>
              </w:rPr>
            </w:pPr>
          </w:p>
        </w:tc>
        <w:tc>
          <w:tcPr>
            <w:tcW w:w="339" w:type="pct"/>
            <w:shd w:val="clear" w:color="auto" w:fill="DAEEF3"/>
            <w:vAlign w:val="center"/>
          </w:tcPr>
          <w:p w14:paraId="3C1678ED" w14:textId="77777777" w:rsidR="00AF098A" w:rsidRPr="00AF098A" w:rsidRDefault="00AF098A" w:rsidP="00AF098A">
            <w:pPr>
              <w:pStyle w:val="ListParagraph"/>
              <w:numPr>
                <w:ilvl w:val="0"/>
                <w:numId w:val="15"/>
              </w:numPr>
              <w:rPr>
                <w:rFonts w:cs="Arial"/>
                <w:szCs w:val="20"/>
                <w:lang w:val="en-US"/>
              </w:rPr>
            </w:pPr>
          </w:p>
        </w:tc>
        <w:tc>
          <w:tcPr>
            <w:tcW w:w="2223" w:type="pct"/>
            <w:vAlign w:val="center"/>
          </w:tcPr>
          <w:p w14:paraId="4529FA6F" w14:textId="77777777" w:rsidR="00AF098A" w:rsidRPr="00BB5F5D" w:rsidRDefault="00AF098A" w:rsidP="00483AAA">
            <w:pPr>
              <w:rPr>
                <w:rFonts w:cs="Arial"/>
                <w:szCs w:val="20"/>
                <w:lang w:val="en-US"/>
              </w:rPr>
            </w:pPr>
          </w:p>
        </w:tc>
      </w:tr>
      <w:tr w:rsidR="00AF098A" w:rsidRPr="00BB5F5D" w14:paraId="20E48391" w14:textId="77777777" w:rsidTr="00AF098A">
        <w:trPr>
          <w:trHeight w:val="518"/>
        </w:trPr>
        <w:tc>
          <w:tcPr>
            <w:tcW w:w="337" w:type="pct"/>
            <w:shd w:val="clear" w:color="auto" w:fill="DAEEF3"/>
            <w:tcMar>
              <w:top w:w="85" w:type="dxa"/>
              <w:left w:w="85" w:type="dxa"/>
              <w:bottom w:w="85" w:type="dxa"/>
              <w:right w:w="85" w:type="dxa"/>
            </w:tcMar>
            <w:vAlign w:val="center"/>
          </w:tcPr>
          <w:p w14:paraId="66986627" w14:textId="77777777" w:rsidR="00AF098A" w:rsidRPr="00483AAA" w:rsidRDefault="00AF098A" w:rsidP="00483AAA">
            <w:pPr>
              <w:pStyle w:val="ListParagraph"/>
              <w:numPr>
                <w:ilvl w:val="0"/>
                <w:numId w:val="15"/>
              </w:numPr>
              <w:rPr>
                <w:rFonts w:cs="Arial"/>
                <w:szCs w:val="20"/>
                <w:lang w:val="en-US"/>
              </w:rPr>
            </w:pPr>
          </w:p>
        </w:tc>
        <w:tc>
          <w:tcPr>
            <w:tcW w:w="2101" w:type="pct"/>
            <w:vAlign w:val="center"/>
          </w:tcPr>
          <w:p w14:paraId="7F93C8D8" w14:textId="77777777" w:rsidR="00AF098A" w:rsidRPr="00BB5F5D" w:rsidRDefault="00AF098A" w:rsidP="00483AAA">
            <w:pPr>
              <w:rPr>
                <w:rFonts w:cs="Arial"/>
                <w:szCs w:val="20"/>
                <w:lang w:val="en-US"/>
              </w:rPr>
            </w:pPr>
          </w:p>
        </w:tc>
        <w:tc>
          <w:tcPr>
            <w:tcW w:w="339" w:type="pct"/>
            <w:shd w:val="clear" w:color="auto" w:fill="DAEEF3"/>
            <w:vAlign w:val="center"/>
          </w:tcPr>
          <w:p w14:paraId="638D0F23" w14:textId="77777777" w:rsidR="00AF098A" w:rsidRPr="00AF098A" w:rsidRDefault="00AF098A" w:rsidP="00AF098A">
            <w:pPr>
              <w:pStyle w:val="ListParagraph"/>
              <w:numPr>
                <w:ilvl w:val="0"/>
                <w:numId w:val="15"/>
              </w:numPr>
              <w:rPr>
                <w:rFonts w:cs="Arial"/>
                <w:szCs w:val="20"/>
                <w:lang w:val="en-US"/>
              </w:rPr>
            </w:pPr>
          </w:p>
        </w:tc>
        <w:tc>
          <w:tcPr>
            <w:tcW w:w="2223" w:type="pct"/>
            <w:vAlign w:val="center"/>
          </w:tcPr>
          <w:p w14:paraId="358A978B" w14:textId="77777777" w:rsidR="00AF098A" w:rsidRPr="00BB5F5D" w:rsidRDefault="00AF098A" w:rsidP="00483AAA">
            <w:pPr>
              <w:rPr>
                <w:rFonts w:cs="Arial"/>
                <w:szCs w:val="20"/>
                <w:lang w:val="en-US"/>
              </w:rPr>
            </w:pPr>
          </w:p>
        </w:tc>
      </w:tr>
      <w:tr w:rsidR="00AF098A" w:rsidRPr="00BB5F5D" w14:paraId="3358D302" w14:textId="77777777" w:rsidTr="00AF098A">
        <w:trPr>
          <w:trHeight w:val="518"/>
        </w:trPr>
        <w:tc>
          <w:tcPr>
            <w:tcW w:w="337" w:type="pct"/>
            <w:shd w:val="clear" w:color="auto" w:fill="DAEEF3"/>
            <w:tcMar>
              <w:top w:w="85" w:type="dxa"/>
              <w:left w:w="85" w:type="dxa"/>
              <w:bottom w:w="85" w:type="dxa"/>
              <w:right w:w="85" w:type="dxa"/>
            </w:tcMar>
            <w:vAlign w:val="center"/>
          </w:tcPr>
          <w:p w14:paraId="0D7C21D4" w14:textId="77777777" w:rsidR="00AF098A" w:rsidRPr="00483AAA" w:rsidRDefault="00AF098A" w:rsidP="00483AAA">
            <w:pPr>
              <w:pStyle w:val="ListParagraph"/>
              <w:numPr>
                <w:ilvl w:val="0"/>
                <w:numId w:val="15"/>
              </w:numPr>
              <w:rPr>
                <w:rFonts w:cs="Arial"/>
                <w:szCs w:val="20"/>
                <w:lang w:val="en-US"/>
              </w:rPr>
            </w:pPr>
          </w:p>
        </w:tc>
        <w:tc>
          <w:tcPr>
            <w:tcW w:w="2101" w:type="pct"/>
            <w:vAlign w:val="center"/>
          </w:tcPr>
          <w:p w14:paraId="6E2A85C0" w14:textId="77777777" w:rsidR="00AF098A" w:rsidRPr="00BB5F5D" w:rsidRDefault="00AF098A" w:rsidP="00483AAA">
            <w:pPr>
              <w:rPr>
                <w:rFonts w:cs="Arial"/>
                <w:szCs w:val="20"/>
                <w:lang w:val="en-US"/>
              </w:rPr>
            </w:pPr>
          </w:p>
        </w:tc>
        <w:tc>
          <w:tcPr>
            <w:tcW w:w="339" w:type="pct"/>
            <w:shd w:val="clear" w:color="auto" w:fill="DAEEF3"/>
            <w:vAlign w:val="center"/>
          </w:tcPr>
          <w:p w14:paraId="7059F861" w14:textId="77777777" w:rsidR="00AF098A" w:rsidRPr="00AF098A" w:rsidRDefault="00AF098A" w:rsidP="00AF098A">
            <w:pPr>
              <w:pStyle w:val="ListParagraph"/>
              <w:numPr>
                <w:ilvl w:val="0"/>
                <w:numId w:val="15"/>
              </w:numPr>
              <w:rPr>
                <w:rFonts w:cs="Arial"/>
                <w:szCs w:val="20"/>
                <w:lang w:val="en-US"/>
              </w:rPr>
            </w:pPr>
          </w:p>
        </w:tc>
        <w:tc>
          <w:tcPr>
            <w:tcW w:w="2223" w:type="pct"/>
            <w:vAlign w:val="center"/>
          </w:tcPr>
          <w:p w14:paraId="469A9527" w14:textId="77777777" w:rsidR="00AF098A" w:rsidRPr="00BB5F5D" w:rsidRDefault="00AF098A" w:rsidP="00483AAA">
            <w:pPr>
              <w:rPr>
                <w:rFonts w:cs="Arial"/>
                <w:szCs w:val="20"/>
                <w:lang w:val="en-US"/>
              </w:rPr>
            </w:pPr>
          </w:p>
        </w:tc>
      </w:tr>
      <w:tr w:rsidR="00AF098A" w:rsidRPr="00BB5F5D" w14:paraId="62E0AA27" w14:textId="77777777" w:rsidTr="00AF098A">
        <w:trPr>
          <w:trHeight w:val="518"/>
        </w:trPr>
        <w:tc>
          <w:tcPr>
            <w:tcW w:w="337" w:type="pct"/>
            <w:shd w:val="clear" w:color="auto" w:fill="DAEEF3"/>
            <w:tcMar>
              <w:top w:w="85" w:type="dxa"/>
              <w:left w:w="85" w:type="dxa"/>
              <w:bottom w:w="85" w:type="dxa"/>
              <w:right w:w="85" w:type="dxa"/>
            </w:tcMar>
            <w:vAlign w:val="center"/>
          </w:tcPr>
          <w:p w14:paraId="264DF3DD" w14:textId="77777777" w:rsidR="00AF098A" w:rsidRPr="00483AAA" w:rsidRDefault="00AF098A" w:rsidP="00483AAA">
            <w:pPr>
              <w:pStyle w:val="ListParagraph"/>
              <w:numPr>
                <w:ilvl w:val="0"/>
                <w:numId w:val="15"/>
              </w:numPr>
              <w:rPr>
                <w:rFonts w:cs="Arial"/>
                <w:szCs w:val="20"/>
                <w:lang w:val="en-US"/>
              </w:rPr>
            </w:pPr>
          </w:p>
        </w:tc>
        <w:tc>
          <w:tcPr>
            <w:tcW w:w="2101" w:type="pct"/>
            <w:vAlign w:val="center"/>
          </w:tcPr>
          <w:p w14:paraId="17911CBC" w14:textId="77777777" w:rsidR="00AF098A" w:rsidRPr="00BB5F5D" w:rsidRDefault="00AF098A" w:rsidP="00483AAA">
            <w:pPr>
              <w:rPr>
                <w:rFonts w:cs="Arial"/>
                <w:szCs w:val="20"/>
                <w:lang w:val="en-US"/>
              </w:rPr>
            </w:pPr>
          </w:p>
        </w:tc>
        <w:tc>
          <w:tcPr>
            <w:tcW w:w="339" w:type="pct"/>
            <w:shd w:val="clear" w:color="auto" w:fill="DAEEF3"/>
            <w:vAlign w:val="center"/>
          </w:tcPr>
          <w:p w14:paraId="35081BA9" w14:textId="77777777" w:rsidR="00AF098A" w:rsidRPr="00AF098A" w:rsidRDefault="00AF098A" w:rsidP="00AF098A">
            <w:pPr>
              <w:pStyle w:val="ListParagraph"/>
              <w:numPr>
                <w:ilvl w:val="0"/>
                <w:numId w:val="15"/>
              </w:numPr>
              <w:rPr>
                <w:rFonts w:cs="Arial"/>
                <w:szCs w:val="20"/>
                <w:lang w:val="en-US"/>
              </w:rPr>
            </w:pPr>
          </w:p>
        </w:tc>
        <w:tc>
          <w:tcPr>
            <w:tcW w:w="2223" w:type="pct"/>
            <w:vAlign w:val="center"/>
          </w:tcPr>
          <w:p w14:paraId="1319E130" w14:textId="77777777" w:rsidR="00AF098A" w:rsidRPr="00BB5F5D" w:rsidRDefault="00AF098A" w:rsidP="00483AAA">
            <w:pPr>
              <w:rPr>
                <w:rFonts w:cs="Arial"/>
                <w:szCs w:val="20"/>
                <w:lang w:val="en-US"/>
              </w:rPr>
            </w:pPr>
          </w:p>
        </w:tc>
      </w:tr>
      <w:tr w:rsidR="00AF098A" w:rsidRPr="00BB5F5D" w14:paraId="2B369A45" w14:textId="77777777" w:rsidTr="00AF098A">
        <w:trPr>
          <w:trHeight w:val="518"/>
        </w:trPr>
        <w:tc>
          <w:tcPr>
            <w:tcW w:w="337" w:type="pct"/>
            <w:shd w:val="clear" w:color="auto" w:fill="DAEEF3"/>
            <w:tcMar>
              <w:top w:w="85" w:type="dxa"/>
              <w:left w:w="85" w:type="dxa"/>
              <w:bottom w:w="85" w:type="dxa"/>
              <w:right w:w="85" w:type="dxa"/>
            </w:tcMar>
            <w:vAlign w:val="center"/>
          </w:tcPr>
          <w:p w14:paraId="71367258" w14:textId="77777777" w:rsidR="00AF098A" w:rsidRPr="00483AAA" w:rsidRDefault="00AF098A" w:rsidP="00483AAA">
            <w:pPr>
              <w:pStyle w:val="ListParagraph"/>
              <w:numPr>
                <w:ilvl w:val="0"/>
                <w:numId w:val="15"/>
              </w:numPr>
              <w:rPr>
                <w:rFonts w:cs="Arial"/>
                <w:szCs w:val="20"/>
                <w:lang w:val="en-US"/>
              </w:rPr>
            </w:pPr>
          </w:p>
        </w:tc>
        <w:tc>
          <w:tcPr>
            <w:tcW w:w="2101" w:type="pct"/>
            <w:vAlign w:val="center"/>
          </w:tcPr>
          <w:p w14:paraId="50CD8916" w14:textId="77777777" w:rsidR="00AF098A" w:rsidRPr="00BB5F5D" w:rsidRDefault="00AF098A" w:rsidP="00483AAA">
            <w:pPr>
              <w:rPr>
                <w:rFonts w:cs="Arial"/>
                <w:szCs w:val="20"/>
                <w:lang w:val="en-US"/>
              </w:rPr>
            </w:pPr>
          </w:p>
        </w:tc>
        <w:tc>
          <w:tcPr>
            <w:tcW w:w="339" w:type="pct"/>
            <w:shd w:val="clear" w:color="auto" w:fill="DAEEF3"/>
            <w:vAlign w:val="center"/>
          </w:tcPr>
          <w:p w14:paraId="7810F937" w14:textId="77777777" w:rsidR="00AF098A" w:rsidRPr="00AF098A" w:rsidRDefault="00AF098A" w:rsidP="00AF098A">
            <w:pPr>
              <w:pStyle w:val="ListParagraph"/>
              <w:numPr>
                <w:ilvl w:val="0"/>
                <w:numId w:val="15"/>
              </w:numPr>
              <w:rPr>
                <w:rFonts w:cs="Arial"/>
                <w:szCs w:val="20"/>
                <w:lang w:val="en-US"/>
              </w:rPr>
            </w:pPr>
          </w:p>
        </w:tc>
        <w:tc>
          <w:tcPr>
            <w:tcW w:w="2223" w:type="pct"/>
            <w:vAlign w:val="center"/>
          </w:tcPr>
          <w:p w14:paraId="3E35A638" w14:textId="77777777" w:rsidR="00AF098A" w:rsidRPr="00BB5F5D" w:rsidRDefault="00AF098A" w:rsidP="00483AAA">
            <w:pPr>
              <w:rPr>
                <w:rFonts w:cs="Arial"/>
                <w:szCs w:val="20"/>
                <w:lang w:val="en-US"/>
              </w:rPr>
            </w:pPr>
          </w:p>
        </w:tc>
      </w:tr>
      <w:tr w:rsidR="00AF098A" w:rsidRPr="00BB5F5D" w14:paraId="274CB05F" w14:textId="77777777" w:rsidTr="00AF098A">
        <w:trPr>
          <w:trHeight w:val="518"/>
        </w:trPr>
        <w:tc>
          <w:tcPr>
            <w:tcW w:w="337" w:type="pct"/>
            <w:shd w:val="clear" w:color="auto" w:fill="DAEEF3"/>
            <w:tcMar>
              <w:top w:w="85" w:type="dxa"/>
              <w:left w:w="85" w:type="dxa"/>
              <w:bottom w:w="85" w:type="dxa"/>
              <w:right w:w="85" w:type="dxa"/>
            </w:tcMar>
            <w:vAlign w:val="center"/>
          </w:tcPr>
          <w:p w14:paraId="4FD96300" w14:textId="77777777" w:rsidR="00AF098A" w:rsidRPr="00483AAA" w:rsidRDefault="00AF098A" w:rsidP="00483AAA">
            <w:pPr>
              <w:pStyle w:val="ListParagraph"/>
              <w:numPr>
                <w:ilvl w:val="0"/>
                <w:numId w:val="15"/>
              </w:numPr>
              <w:rPr>
                <w:rFonts w:cs="Arial"/>
                <w:szCs w:val="20"/>
                <w:lang w:val="en-US"/>
              </w:rPr>
            </w:pPr>
          </w:p>
        </w:tc>
        <w:tc>
          <w:tcPr>
            <w:tcW w:w="2101" w:type="pct"/>
            <w:vAlign w:val="center"/>
          </w:tcPr>
          <w:p w14:paraId="61B7E5BE" w14:textId="77777777" w:rsidR="00AF098A" w:rsidRPr="00BB5F5D" w:rsidRDefault="00AF098A" w:rsidP="00483AAA">
            <w:pPr>
              <w:rPr>
                <w:rFonts w:cs="Arial"/>
                <w:szCs w:val="20"/>
                <w:lang w:val="en-US"/>
              </w:rPr>
            </w:pPr>
          </w:p>
        </w:tc>
        <w:tc>
          <w:tcPr>
            <w:tcW w:w="339" w:type="pct"/>
            <w:shd w:val="clear" w:color="auto" w:fill="DAEEF3"/>
            <w:vAlign w:val="center"/>
          </w:tcPr>
          <w:p w14:paraId="66F595B1" w14:textId="77777777" w:rsidR="00AF098A" w:rsidRPr="00AF098A" w:rsidRDefault="00AF098A" w:rsidP="00AF098A">
            <w:pPr>
              <w:pStyle w:val="ListParagraph"/>
              <w:numPr>
                <w:ilvl w:val="0"/>
                <w:numId w:val="15"/>
              </w:numPr>
              <w:rPr>
                <w:rFonts w:cs="Arial"/>
                <w:szCs w:val="20"/>
                <w:lang w:val="en-US"/>
              </w:rPr>
            </w:pPr>
          </w:p>
        </w:tc>
        <w:tc>
          <w:tcPr>
            <w:tcW w:w="2223" w:type="pct"/>
            <w:vAlign w:val="center"/>
          </w:tcPr>
          <w:p w14:paraId="767CA82D" w14:textId="77777777" w:rsidR="00AF098A" w:rsidRPr="00BB5F5D" w:rsidRDefault="00AF098A" w:rsidP="00483AAA">
            <w:pPr>
              <w:rPr>
                <w:rFonts w:cs="Arial"/>
                <w:szCs w:val="20"/>
                <w:lang w:val="en-US"/>
              </w:rPr>
            </w:pPr>
          </w:p>
        </w:tc>
      </w:tr>
      <w:tr w:rsidR="00AF098A" w:rsidRPr="00BB5F5D" w14:paraId="6D867899" w14:textId="77777777" w:rsidTr="00AF098A">
        <w:trPr>
          <w:trHeight w:val="518"/>
        </w:trPr>
        <w:tc>
          <w:tcPr>
            <w:tcW w:w="337" w:type="pct"/>
            <w:shd w:val="clear" w:color="auto" w:fill="DAEEF3"/>
            <w:tcMar>
              <w:top w:w="85" w:type="dxa"/>
              <w:left w:w="85" w:type="dxa"/>
              <w:bottom w:w="85" w:type="dxa"/>
              <w:right w:w="85" w:type="dxa"/>
            </w:tcMar>
            <w:vAlign w:val="center"/>
          </w:tcPr>
          <w:p w14:paraId="3278CC9A" w14:textId="77777777" w:rsidR="00AF098A" w:rsidRPr="00483AAA" w:rsidRDefault="00AF098A" w:rsidP="00483AAA">
            <w:pPr>
              <w:pStyle w:val="ListParagraph"/>
              <w:numPr>
                <w:ilvl w:val="0"/>
                <w:numId w:val="15"/>
              </w:numPr>
              <w:rPr>
                <w:rFonts w:cs="Arial"/>
                <w:szCs w:val="20"/>
                <w:lang w:val="en-US"/>
              </w:rPr>
            </w:pPr>
          </w:p>
        </w:tc>
        <w:tc>
          <w:tcPr>
            <w:tcW w:w="2101" w:type="pct"/>
            <w:vAlign w:val="center"/>
          </w:tcPr>
          <w:p w14:paraId="5F4E1133" w14:textId="77777777" w:rsidR="00AF098A" w:rsidRPr="00BB5F5D" w:rsidRDefault="00AF098A" w:rsidP="00483AAA">
            <w:pPr>
              <w:rPr>
                <w:rFonts w:cs="Arial"/>
                <w:szCs w:val="20"/>
                <w:lang w:val="en-US"/>
              </w:rPr>
            </w:pPr>
          </w:p>
        </w:tc>
        <w:tc>
          <w:tcPr>
            <w:tcW w:w="339" w:type="pct"/>
            <w:shd w:val="clear" w:color="auto" w:fill="DAEEF3"/>
            <w:vAlign w:val="center"/>
          </w:tcPr>
          <w:p w14:paraId="50F6C8E3" w14:textId="77777777" w:rsidR="00AF098A" w:rsidRPr="00AF098A" w:rsidRDefault="00AF098A" w:rsidP="00AF098A">
            <w:pPr>
              <w:pStyle w:val="ListParagraph"/>
              <w:numPr>
                <w:ilvl w:val="0"/>
                <w:numId w:val="15"/>
              </w:numPr>
              <w:rPr>
                <w:rFonts w:cs="Arial"/>
                <w:szCs w:val="20"/>
                <w:lang w:val="en-US"/>
              </w:rPr>
            </w:pPr>
          </w:p>
        </w:tc>
        <w:tc>
          <w:tcPr>
            <w:tcW w:w="2223" w:type="pct"/>
            <w:vAlign w:val="center"/>
          </w:tcPr>
          <w:p w14:paraId="268593DE" w14:textId="77777777" w:rsidR="00AF098A" w:rsidRPr="00BB5F5D" w:rsidRDefault="00AF098A" w:rsidP="00483AAA">
            <w:pPr>
              <w:rPr>
                <w:rFonts w:cs="Arial"/>
                <w:szCs w:val="20"/>
                <w:lang w:val="en-US"/>
              </w:rPr>
            </w:pPr>
          </w:p>
        </w:tc>
      </w:tr>
      <w:tr w:rsidR="00AF098A" w:rsidRPr="00BB5F5D" w14:paraId="35A67287" w14:textId="77777777" w:rsidTr="00AF098A">
        <w:trPr>
          <w:trHeight w:val="518"/>
        </w:trPr>
        <w:tc>
          <w:tcPr>
            <w:tcW w:w="337" w:type="pct"/>
            <w:shd w:val="clear" w:color="auto" w:fill="DAEEF3"/>
            <w:tcMar>
              <w:top w:w="85" w:type="dxa"/>
              <w:left w:w="85" w:type="dxa"/>
              <w:bottom w:w="85" w:type="dxa"/>
              <w:right w:w="85" w:type="dxa"/>
            </w:tcMar>
            <w:vAlign w:val="center"/>
          </w:tcPr>
          <w:p w14:paraId="66C70239" w14:textId="77777777" w:rsidR="00AF098A" w:rsidRPr="00483AAA" w:rsidRDefault="00AF098A" w:rsidP="00483AAA">
            <w:pPr>
              <w:pStyle w:val="ListParagraph"/>
              <w:numPr>
                <w:ilvl w:val="0"/>
                <w:numId w:val="15"/>
              </w:numPr>
              <w:rPr>
                <w:rFonts w:cs="Arial"/>
                <w:szCs w:val="20"/>
                <w:lang w:val="en-US"/>
              </w:rPr>
            </w:pPr>
          </w:p>
        </w:tc>
        <w:tc>
          <w:tcPr>
            <w:tcW w:w="2101" w:type="pct"/>
            <w:vAlign w:val="center"/>
          </w:tcPr>
          <w:p w14:paraId="7BAD359F" w14:textId="77777777" w:rsidR="00AF098A" w:rsidRPr="00BB5F5D" w:rsidRDefault="00AF098A" w:rsidP="00483AAA">
            <w:pPr>
              <w:rPr>
                <w:rFonts w:cs="Arial"/>
                <w:szCs w:val="20"/>
                <w:lang w:val="en-US"/>
              </w:rPr>
            </w:pPr>
          </w:p>
        </w:tc>
        <w:tc>
          <w:tcPr>
            <w:tcW w:w="339" w:type="pct"/>
            <w:shd w:val="clear" w:color="auto" w:fill="DAEEF3"/>
            <w:vAlign w:val="center"/>
          </w:tcPr>
          <w:p w14:paraId="3EEF0AB3" w14:textId="77777777" w:rsidR="00AF098A" w:rsidRPr="00AF098A" w:rsidRDefault="00AF098A" w:rsidP="00AF098A">
            <w:pPr>
              <w:pStyle w:val="ListParagraph"/>
              <w:numPr>
                <w:ilvl w:val="0"/>
                <w:numId w:val="15"/>
              </w:numPr>
              <w:rPr>
                <w:rFonts w:cs="Arial"/>
                <w:szCs w:val="20"/>
                <w:lang w:val="en-US"/>
              </w:rPr>
            </w:pPr>
          </w:p>
        </w:tc>
        <w:tc>
          <w:tcPr>
            <w:tcW w:w="2223" w:type="pct"/>
            <w:vAlign w:val="center"/>
          </w:tcPr>
          <w:p w14:paraId="737A4B44" w14:textId="77777777" w:rsidR="00AF098A" w:rsidRPr="00BB5F5D" w:rsidRDefault="00AF098A" w:rsidP="00483AAA">
            <w:pPr>
              <w:rPr>
                <w:rFonts w:cs="Arial"/>
                <w:szCs w:val="20"/>
                <w:lang w:val="en-US"/>
              </w:rPr>
            </w:pPr>
          </w:p>
        </w:tc>
      </w:tr>
      <w:tr w:rsidR="00AF098A" w:rsidRPr="00BB5F5D" w14:paraId="77FF7BE9" w14:textId="77777777" w:rsidTr="00AF098A">
        <w:trPr>
          <w:trHeight w:val="518"/>
        </w:trPr>
        <w:tc>
          <w:tcPr>
            <w:tcW w:w="337" w:type="pct"/>
            <w:shd w:val="clear" w:color="auto" w:fill="DAEEF3"/>
            <w:tcMar>
              <w:top w:w="85" w:type="dxa"/>
              <w:left w:w="85" w:type="dxa"/>
              <w:bottom w:w="85" w:type="dxa"/>
              <w:right w:w="85" w:type="dxa"/>
            </w:tcMar>
            <w:vAlign w:val="center"/>
          </w:tcPr>
          <w:p w14:paraId="2D8FA31F" w14:textId="77777777" w:rsidR="00AF098A" w:rsidRPr="00483AAA" w:rsidRDefault="00AF098A" w:rsidP="00483AAA">
            <w:pPr>
              <w:pStyle w:val="ListParagraph"/>
              <w:numPr>
                <w:ilvl w:val="0"/>
                <w:numId w:val="15"/>
              </w:numPr>
              <w:rPr>
                <w:rFonts w:cs="Arial"/>
                <w:szCs w:val="20"/>
                <w:lang w:val="en-US"/>
              </w:rPr>
            </w:pPr>
          </w:p>
        </w:tc>
        <w:tc>
          <w:tcPr>
            <w:tcW w:w="2101" w:type="pct"/>
            <w:vAlign w:val="center"/>
          </w:tcPr>
          <w:p w14:paraId="7A71AB02" w14:textId="77777777" w:rsidR="00AF098A" w:rsidRPr="00BB5F5D" w:rsidRDefault="00AF098A" w:rsidP="00483AAA">
            <w:pPr>
              <w:rPr>
                <w:rFonts w:cs="Arial"/>
                <w:szCs w:val="20"/>
                <w:lang w:val="en-US"/>
              </w:rPr>
            </w:pPr>
          </w:p>
        </w:tc>
        <w:tc>
          <w:tcPr>
            <w:tcW w:w="339" w:type="pct"/>
            <w:shd w:val="clear" w:color="auto" w:fill="DAEEF3"/>
            <w:vAlign w:val="center"/>
          </w:tcPr>
          <w:p w14:paraId="75BA6841" w14:textId="77777777" w:rsidR="00AF098A" w:rsidRPr="00AF098A" w:rsidRDefault="00AF098A" w:rsidP="00AF098A">
            <w:pPr>
              <w:pStyle w:val="ListParagraph"/>
              <w:numPr>
                <w:ilvl w:val="0"/>
                <w:numId w:val="15"/>
              </w:numPr>
              <w:rPr>
                <w:rFonts w:cs="Arial"/>
                <w:szCs w:val="20"/>
                <w:lang w:val="en-US"/>
              </w:rPr>
            </w:pPr>
          </w:p>
        </w:tc>
        <w:tc>
          <w:tcPr>
            <w:tcW w:w="2223" w:type="pct"/>
            <w:vAlign w:val="center"/>
          </w:tcPr>
          <w:p w14:paraId="0B3E81A0" w14:textId="77777777" w:rsidR="00AF098A" w:rsidRPr="00BB5F5D" w:rsidRDefault="00AF098A" w:rsidP="00483AAA">
            <w:pPr>
              <w:rPr>
                <w:rFonts w:cs="Arial"/>
                <w:szCs w:val="20"/>
                <w:lang w:val="en-US"/>
              </w:rPr>
            </w:pPr>
          </w:p>
        </w:tc>
      </w:tr>
      <w:tr w:rsidR="00AF098A" w:rsidRPr="00BB5F5D" w14:paraId="54253E89" w14:textId="77777777" w:rsidTr="00AF098A">
        <w:trPr>
          <w:trHeight w:val="518"/>
        </w:trPr>
        <w:tc>
          <w:tcPr>
            <w:tcW w:w="337" w:type="pct"/>
            <w:shd w:val="clear" w:color="auto" w:fill="DAEEF3"/>
            <w:tcMar>
              <w:top w:w="85" w:type="dxa"/>
              <w:left w:w="85" w:type="dxa"/>
              <w:bottom w:w="85" w:type="dxa"/>
              <w:right w:w="85" w:type="dxa"/>
            </w:tcMar>
            <w:vAlign w:val="center"/>
          </w:tcPr>
          <w:p w14:paraId="05B1C452" w14:textId="77777777" w:rsidR="00AF098A" w:rsidRPr="00483AAA" w:rsidRDefault="00AF098A" w:rsidP="00483AAA">
            <w:pPr>
              <w:pStyle w:val="ListParagraph"/>
              <w:numPr>
                <w:ilvl w:val="0"/>
                <w:numId w:val="15"/>
              </w:numPr>
              <w:rPr>
                <w:rFonts w:cs="Arial"/>
                <w:szCs w:val="20"/>
                <w:lang w:val="en-US"/>
              </w:rPr>
            </w:pPr>
          </w:p>
        </w:tc>
        <w:tc>
          <w:tcPr>
            <w:tcW w:w="2101" w:type="pct"/>
            <w:vAlign w:val="center"/>
          </w:tcPr>
          <w:p w14:paraId="0FC541C1" w14:textId="77777777" w:rsidR="00AF098A" w:rsidRPr="00BB5F5D" w:rsidRDefault="00AF098A" w:rsidP="00483AAA">
            <w:pPr>
              <w:rPr>
                <w:rFonts w:cs="Arial"/>
                <w:szCs w:val="20"/>
                <w:lang w:val="en-US"/>
              </w:rPr>
            </w:pPr>
          </w:p>
        </w:tc>
        <w:tc>
          <w:tcPr>
            <w:tcW w:w="339" w:type="pct"/>
            <w:shd w:val="clear" w:color="auto" w:fill="DAEEF3"/>
            <w:vAlign w:val="center"/>
          </w:tcPr>
          <w:p w14:paraId="1D7832ED" w14:textId="77777777" w:rsidR="00AF098A" w:rsidRPr="00AF098A" w:rsidRDefault="00AF098A" w:rsidP="00AF098A">
            <w:pPr>
              <w:pStyle w:val="ListParagraph"/>
              <w:numPr>
                <w:ilvl w:val="0"/>
                <w:numId w:val="15"/>
              </w:numPr>
              <w:rPr>
                <w:rFonts w:cs="Arial"/>
                <w:szCs w:val="20"/>
                <w:lang w:val="en-US"/>
              </w:rPr>
            </w:pPr>
          </w:p>
        </w:tc>
        <w:tc>
          <w:tcPr>
            <w:tcW w:w="2223" w:type="pct"/>
            <w:vAlign w:val="center"/>
          </w:tcPr>
          <w:p w14:paraId="27466F36" w14:textId="77777777" w:rsidR="00AF098A" w:rsidRPr="00BB5F5D" w:rsidRDefault="00AF098A" w:rsidP="00483AAA">
            <w:pPr>
              <w:rPr>
                <w:rFonts w:cs="Arial"/>
                <w:szCs w:val="20"/>
                <w:lang w:val="en-US"/>
              </w:rPr>
            </w:pPr>
          </w:p>
        </w:tc>
      </w:tr>
    </w:tbl>
    <w:p w14:paraId="3F320060" w14:textId="77777777" w:rsidR="00AF098A" w:rsidRDefault="00AF098A" w:rsidP="00AF098A">
      <w:pPr>
        <w:pStyle w:val="NoSpacing"/>
      </w:pPr>
    </w:p>
    <w:p w14:paraId="09FB7FE5" w14:textId="18A1ECE7" w:rsidR="00AF098A" w:rsidRDefault="00AF098A" w:rsidP="0004269A">
      <w:r>
        <w:sym w:font="Wingdings" w:char="F0A8"/>
      </w:r>
      <w:r>
        <w:t xml:space="preserve"> Is the sample size greater than 30, if so did you attached the </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56"/>
      </w:tblGrid>
      <w:tr w:rsidR="0004269A" w:rsidRPr="00056AB8" w14:paraId="7B85C835" w14:textId="77777777" w:rsidTr="00CD5C5E">
        <w:tc>
          <w:tcPr>
            <w:tcW w:w="5000" w:type="pct"/>
            <w:shd w:val="clear" w:color="auto" w:fill="00B0F0"/>
            <w:tcMar>
              <w:top w:w="85" w:type="dxa"/>
              <w:left w:w="85" w:type="dxa"/>
              <w:bottom w:w="85" w:type="dxa"/>
              <w:right w:w="85" w:type="dxa"/>
            </w:tcMar>
            <w:hideMark/>
          </w:tcPr>
          <w:p w14:paraId="3FBE1DB0" w14:textId="77777777" w:rsidR="0004269A" w:rsidRPr="00CD5C5E" w:rsidRDefault="0004269A" w:rsidP="00760583">
            <w:pPr>
              <w:rPr>
                <w:rFonts w:cs="Arial"/>
                <w:bCs/>
                <w:color w:val="FFFFFF" w:themeColor="background1"/>
                <w:szCs w:val="20"/>
                <w:lang w:val="en-US"/>
              </w:rPr>
            </w:pPr>
            <w:r w:rsidRPr="00CD5C5E">
              <w:rPr>
                <w:rFonts w:cs="Arial"/>
                <w:bCs/>
                <w:color w:val="FFFFFF" w:themeColor="background1"/>
                <w:szCs w:val="20"/>
                <w:lang w:val="en-US"/>
              </w:rPr>
              <w:lastRenderedPageBreak/>
              <w:t>Personnel Validation Competencies</w:t>
            </w:r>
          </w:p>
        </w:tc>
      </w:tr>
      <w:tr w:rsidR="0004269A" w:rsidRPr="00156D85" w14:paraId="030FF343" w14:textId="77777777" w:rsidTr="0004269A">
        <w:tc>
          <w:tcPr>
            <w:tcW w:w="5000" w:type="pct"/>
            <w:shd w:val="clear" w:color="auto" w:fill="DAEEF3"/>
            <w:tcMar>
              <w:top w:w="85" w:type="dxa"/>
              <w:left w:w="85" w:type="dxa"/>
              <w:bottom w:w="85" w:type="dxa"/>
              <w:right w:w="85" w:type="dxa"/>
            </w:tcMar>
            <w:vAlign w:val="center"/>
            <w:hideMark/>
          </w:tcPr>
          <w:p w14:paraId="565E848D" w14:textId="77777777" w:rsidR="0004269A" w:rsidRPr="00156D85" w:rsidRDefault="0004269A" w:rsidP="00760583">
            <w:pPr>
              <w:spacing w:before="60" w:after="60"/>
              <w:rPr>
                <w:rFonts w:eastAsia="Times New Roman" w:cs="Arial"/>
                <w:bCs/>
                <w:szCs w:val="20"/>
                <w:lang w:eastAsia="en-AU"/>
              </w:rPr>
            </w:pPr>
            <w:r w:rsidRPr="007943F0">
              <w:rPr>
                <w:rFonts w:eastAsia="Times New Roman" w:cs="Arial"/>
                <w:bCs/>
                <w:szCs w:val="20"/>
                <w:lang w:eastAsia="en-AU"/>
              </w:rPr>
              <w:t>Systematic validation of assessment practices and judgements is undertaken by one or more persons who</w:t>
            </w:r>
            <w:r>
              <w:rPr>
                <w:rFonts w:eastAsia="Times New Roman" w:cs="Arial"/>
                <w:bCs/>
                <w:szCs w:val="20"/>
                <w:lang w:eastAsia="en-AU"/>
              </w:rPr>
              <w:t>:</w:t>
            </w:r>
            <w:r w:rsidRPr="007943F0">
              <w:rPr>
                <w:rFonts w:eastAsia="Times New Roman" w:cs="Arial"/>
                <w:bCs/>
                <w:szCs w:val="20"/>
                <w:lang w:eastAsia="en-AU"/>
              </w:rPr>
              <w:t xml:space="preserve"> </w:t>
            </w:r>
          </w:p>
        </w:tc>
      </w:tr>
      <w:tr w:rsidR="0004269A" w:rsidRPr="00213201" w14:paraId="4D2D3A51" w14:textId="77777777" w:rsidTr="0004269A">
        <w:tc>
          <w:tcPr>
            <w:tcW w:w="5000" w:type="pct"/>
            <w:shd w:val="clear" w:color="auto" w:fill="auto"/>
            <w:tcMar>
              <w:top w:w="85" w:type="dxa"/>
              <w:left w:w="85" w:type="dxa"/>
              <w:bottom w:w="85" w:type="dxa"/>
              <w:right w:w="85" w:type="dxa"/>
            </w:tcMar>
            <w:vAlign w:val="center"/>
            <w:hideMark/>
          </w:tcPr>
          <w:p w14:paraId="15F4033F" w14:textId="77777777" w:rsidR="0004269A" w:rsidRPr="00213201" w:rsidRDefault="0004269A" w:rsidP="0004269A">
            <w:pPr>
              <w:pStyle w:val="ListParagraph"/>
              <w:numPr>
                <w:ilvl w:val="0"/>
                <w:numId w:val="10"/>
              </w:numPr>
              <w:spacing w:before="60" w:after="60"/>
              <w:rPr>
                <w:rFonts w:ascii="Wingdings" w:eastAsia="Times New Roman" w:hAnsi="Wingdings" w:cs="Arial"/>
                <w:b/>
                <w:bCs/>
                <w:sz w:val="24"/>
                <w:szCs w:val="24"/>
                <w:lang w:eastAsia="en-AU"/>
              </w:rPr>
            </w:pPr>
            <w:r w:rsidRPr="00213201">
              <w:rPr>
                <w:rFonts w:eastAsia="Times New Roman" w:cs="Arial"/>
                <w:bCs/>
                <w:szCs w:val="20"/>
                <w:lang w:eastAsia="en-AU"/>
              </w:rPr>
              <w:t>Are not directly involved in the particular instance of delivery and assessment of the training product being validated AND</w:t>
            </w:r>
          </w:p>
        </w:tc>
      </w:tr>
      <w:tr w:rsidR="0004269A" w:rsidRPr="00213201" w14:paraId="3EFC97B5" w14:textId="77777777" w:rsidTr="0004269A">
        <w:tc>
          <w:tcPr>
            <w:tcW w:w="5000" w:type="pct"/>
            <w:shd w:val="clear" w:color="auto" w:fill="auto"/>
            <w:tcMar>
              <w:top w:w="85" w:type="dxa"/>
              <w:left w:w="85" w:type="dxa"/>
              <w:bottom w:w="85" w:type="dxa"/>
              <w:right w:w="85" w:type="dxa"/>
            </w:tcMar>
            <w:vAlign w:val="center"/>
            <w:hideMark/>
          </w:tcPr>
          <w:p w14:paraId="5B230945" w14:textId="77777777" w:rsidR="0004269A" w:rsidRDefault="0004269A" w:rsidP="00760583">
            <w:pPr>
              <w:spacing w:before="60" w:after="60"/>
              <w:rPr>
                <w:rFonts w:ascii="Wingdings" w:eastAsia="Times New Roman" w:hAnsi="Wingdings" w:cs="Arial"/>
                <w:b/>
                <w:bCs/>
                <w:sz w:val="24"/>
                <w:szCs w:val="24"/>
                <w:lang w:eastAsia="en-AU"/>
              </w:rPr>
            </w:pPr>
            <w:r>
              <w:rPr>
                <w:rFonts w:eastAsia="Times New Roman" w:cs="Arial"/>
                <w:bCs/>
                <w:szCs w:val="20"/>
                <w:lang w:eastAsia="en-AU"/>
              </w:rPr>
              <w:t>W</w:t>
            </w:r>
            <w:r w:rsidRPr="007943F0">
              <w:rPr>
                <w:rFonts w:eastAsia="Times New Roman" w:cs="Arial"/>
                <w:bCs/>
                <w:szCs w:val="20"/>
                <w:lang w:eastAsia="en-AU"/>
              </w:rPr>
              <w:t>ho collectively have:</w:t>
            </w:r>
          </w:p>
          <w:p w14:paraId="6A277FB8" w14:textId="77777777" w:rsidR="0004269A" w:rsidRPr="00213201" w:rsidRDefault="0004269A" w:rsidP="0004269A">
            <w:pPr>
              <w:pStyle w:val="ListParagraph"/>
              <w:numPr>
                <w:ilvl w:val="0"/>
                <w:numId w:val="10"/>
              </w:numPr>
              <w:spacing w:before="60" w:after="60"/>
              <w:rPr>
                <w:rFonts w:eastAsia="Times New Roman" w:cs="Arial"/>
                <w:bCs/>
                <w:szCs w:val="20"/>
                <w:lang w:eastAsia="en-AU"/>
              </w:rPr>
            </w:pPr>
            <w:r w:rsidRPr="00213201">
              <w:rPr>
                <w:rFonts w:eastAsia="Times New Roman" w:cs="Arial"/>
                <w:bCs/>
                <w:szCs w:val="20"/>
                <w:lang w:eastAsia="en-AU"/>
              </w:rPr>
              <w:t>Vocational competencies and current industry skills relevant to the assessment being validated; AND</w:t>
            </w:r>
          </w:p>
          <w:p w14:paraId="085BA604" w14:textId="77777777" w:rsidR="0004269A" w:rsidRPr="00213201" w:rsidRDefault="0004269A" w:rsidP="0004269A">
            <w:pPr>
              <w:pStyle w:val="ListParagraph"/>
              <w:numPr>
                <w:ilvl w:val="0"/>
                <w:numId w:val="10"/>
              </w:numPr>
              <w:spacing w:before="60" w:after="60"/>
              <w:rPr>
                <w:rFonts w:eastAsia="Times New Roman" w:cs="Arial"/>
                <w:bCs/>
                <w:szCs w:val="20"/>
                <w:lang w:eastAsia="en-AU"/>
              </w:rPr>
            </w:pPr>
            <w:r w:rsidRPr="00213201">
              <w:rPr>
                <w:rFonts w:eastAsia="Times New Roman" w:cs="Arial"/>
                <w:bCs/>
                <w:szCs w:val="20"/>
                <w:lang w:eastAsia="en-AU"/>
              </w:rPr>
              <w:t>Current knowledge and skills in vocational teaching and learning; AND</w:t>
            </w:r>
          </w:p>
        </w:tc>
      </w:tr>
      <w:tr w:rsidR="0004269A" w14:paraId="5E4E0B7F" w14:textId="77777777" w:rsidTr="0004269A">
        <w:tc>
          <w:tcPr>
            <w:tcW w:w="5000" w:type="pct"/>
            <w:shd w:val="clear" w:color="auto" w:fill="auto"/>
            <w:tcMar>
              <w:top w:w="85" w:type="dxa"/>
              <w:left w:w="85" w:type="dxa"/>
              <w:bottom w:w="85" w:type="dxa"/>
              <w:right w:w="85" w:type="dxa"/>
            </w:tcMar>
            <w:vAlign w:val="center"/>
            <w:hideMark/>
          </w:tcPr>
          <w:p w14:paraId="7B54D3B1" w14:textId="77777777" w:rsidR="0004269A" w:rsidRDefault="0004269A" w:rsidP="00760583">
            <w:pPr>
              <w:rPr>
                <w:rFonts w:ascii="Wingdings" w:eastAsia="Times New Roman" w:hAnsi="Wingdings" w:cs="Arial"/>
                <w:b/>
                <w:bCs/>
                <w:sz w:val="24"/>
                <w:szCs w:val="24"/>
                <w:lang w:eastAsia="en-AU"/>
              </w:rPr>
            </w:pPr>
            <w:r>
              <w:rPr>
                <w:rFonts w:eastAsia="Times New Roman" w:cs="Arial"/>
                <w:bCs/>
                <w:szCs w:val="20"/>
                <w:lang w:eastAsia="en-AU"/>
              </w:rPr>
              <w:t>Have o</w:t>
            </w:r>
            <w:r w:rsidRPr="00156D85">
              <w:rPr>
                <w:rFonts w:eastAsia="Times New Roman" w:cs="Arial"/>
                <w:bCs/>
                <w:szCs w:val="20"/>
                <w:lang w:eastAsia="en-AU"/>
              </w:rPr>
              <w:t>ne of the follow</w:t>
            </w:r>
            <w:r>
              <w:rPr>
                <w:rFonts w:eastAsia="Times New Roman" w:cs="Arial"/>
                <w:bCs/>
                <w:szCs w:val="20"/>
                <w:lang w:eastAsia="en-AU"/>
              </w:rPr>
              <w:t>ing VET competency requirements:</w:t>
            </w:r>
          </w:p>
          <w:p w14:paraId="004A1E72" w14:textId="77777777" w:rsidR="0004269A" w:rsidRPr="00A2185C" w:rsidRDefault="0004269A" w:rsidP="0004269A">
            <w:pPr>
              <w:pStyle w:val="ListParagraph"/>
              <w:numPr>
                <w:ilvl w:val="0"/>
                <w:numId w:val="11"/>
              </w:numPr>
              <w:spacing w:before="120" w:after="120"/>
              <w:jc w:val="both"/>
              <w:rPr>
                <w:rFonts w:cs="Arial"/>
                <w:szCs w:val="20"/>
              </w:rPr>
            </w:pPr>
            <w:r w:rsidRPr="00A2185C">
              <w:rPr>
                <w:rFonts w:cs="Arial"/>
                <w:szCs w:val="20"/>
              </w:rPr>
              <w:t>TAE40116 Certificate IV in Training and Assessment or its successor; or</w:t>
            </w:r>
          </w:p>
          <w:p w14:paraId="367EB9AE" w14:textId="77777777" w:rsidR="0004269A" w:rsidRPr="00A2185C" w:rsidRDefault="0004269A" w:rsidP="0004269A">
            <w:pPr>
              <w:pStyle w:val="ListParagraph"/>
              <w:numPr>
                <w:ilvl w:val="0"/>
                <w:numId w:val="11"/>
              </w:numPr>
              <w:spacing w:before="120" w:after="120"/>
              <w:jc w:val="both"/>
              <w:rPr>
                <w:rFonts w:cs="Arial"/>
                <w:szCs w:val="20"/>
              </w:rPr>
            </w:pPr>
            <w:r w:rsidRPr="00A2185C">
              <w:rPr>
                <w:rFonts w:cs="Arial"/>
                <w:szCs w:val="20"/>
              </w:rPr>
              <w:t xml:space="preserve">TAE40110 Certificate IV in Training and Assessment; and one of the following: </w:t>
            </w:r>
          </w:p>
          <w:p w14:paraId="36A61FE1" w14:textId="77777777" w:rsidR="0004269A" w:rsidRPr="00A2185C" w:rsidRDefault="0004269A" w:rsidP="0004269A">
            <w:pPr>
              <w:pStyle w:val="ListParagraph"/>
              <w:numPr>
                <w:ilvl w:val="1"/>
                <w:numId w:val="12"/>
              </w:numPr>
              <w:ind w:left="761"/>
              <w:rPr>
                <w:rFonts w:cs="Arial"/>
                <w:szCs w:val="20"/>
              </w:rPr>
            </w:pPr>
            <w:r w:rsidRPr="00A2185C">
              <w:rPr>
                <w:rFonts w:cs="Arial"/>
                <w:szCs w:val="20"/>
              </w:rPr>
              <w:t>TAELLN411 Address adult language, literacy and numeracy skills or its successor</w:t>
            </w:r>
            <w:r>
              <w:rPr>
                <w:rFonts w:cs="Arial"/>
                <w:szCs w:val="20"/>
              </w:rPr>
              <w:t>;</w:t>
            </w:r>
            <w:r w:rsidRPr="00A2185C">
              <w:rPr>
                <w:rFonts w:cs="Arial"/>
                <w:szCs w:val="20"/>
              </w:rPr>
              <w:t xml:space="preserve"> or</w:t>
            </w:r>
          </w:p>
          <w:p w14:paraId="1E21D089" w14:textId="77777777" w:rsidR="0004269A" w:rsidRPr="00A2185C" w:rsidRDefault="0004269A" w:rsidP="0004269A">
            <w:pPr>
              <w:pStyle w:val="ListParagraph"/>
              <w:numPr>
                <w:ilvl w:val="1"/>
                <w:numId w:val="12"/>
              </w:numPr>
              <w:ind w:left="761"/>
              <w:rPr>
                <w:rFonts w:cs="Arial"/>
                <w:szCs w:val="20"/>
              </w:rPr>
            </w:pPr>
            <w:r w:rsidRPr="00A2185C">
              <w:rPr>
                <w:rFonts w:cs="Arial"/>
                <w:szCs w:val="20"/>
              </w:rPr>
              <w:t>TAELLN401A Address adult language, literacy and numeracy skills</w:t>
            </w:r>
            <w:r>
              <w:rPr>
                <w:rFonts w:cs="Arial"/>
                <w:szCs w:val="20"/>
              </w:rPr>
              <w:t>; or</w:t>
            </w:r>
          </w:p>
          <w:p w14:paraId="1249CA6D" w14:textId="77777777" w:rsidR="0004269A" w:rsidRPr="00A2185C" w:rsidRDefault="0004269A" w:rsidP="00760583">
            <w:pPr>
              <w:pStyle w:val="ListParagraph"/>
              <w:ind w:left="761"/>
              <w:rPr>
                <w:rFonts w:cs="Arial"/>
                <w:szCs w:val="20"/>
              </w:rPr>
            </w:pPr>
            <w:r w:rsidRPr="00A2185C">
              <w:rPr>
                <w:rFonts w:cs="Arial"/>
                <w:szCs w:val="20"/>
              </w:rPr>
              <w:t xml:space="preserve">and one of the following: </w:t>
            </w:r>
          </w:p>
          <w:p w14:paraId="33E762FB" w14:textId="77777777" w:rsidR="0004269A" w:rsidRPr="00A2185C" w:rsidRDefault="0004269A" w:rsidP="0004269A">
            <w:pPr>
              <w:pStyle w:val="ListParagraph"/>
              <w:numPr>
                <w:ilvl w:val="1"/>
                <w:numId w:val="13"/>
              </w:numPr>
              <w:ind w:left="761"/>
              <w:rPr>
                <w:rFonts w:cs="Arial"/>
                <w:szCs w:val="20"/>
              </w:rPr>
            </w:pPr>
            <w:r w:rsidRPr="00A2185C">
              <w:rPr>
                <w:rFonts w:cs="Arial"/>
                <w:szCs w:val="20"/>
              </w:rPr>
              <w:t>TAEASS502 Design and develop assessment tools or its successor</w:t>
            </w:r>
            <w:r>
              <w:rPr>
                <w:rFonts w:cs="Arial"/>
                <w:szCs w:val="20"/>
              </w:rPr>
              <w:t>;</w:t>
            </w:r>
            <w:r w:rsidRPr="00A2185C">
              <w:rPr>
                <w:rFonts w:cs="Arial"/>
                <w:szCs w:val="20"/>
              </w:rPr>
              <w:t xml:space="preserve"> or </w:t>
            </w:r>
          </w:p>
          <w:p w14:paraId="4ECD178A" w14:textId="77777777" w:rsidR="0004269A" w:rsidRPr="00A2185C" w:rsidRDefault="0004269A" w:rsidP="0004269A">
            <w:pPr>
              <w:pStyle w:val="ListParagraph"/>
              <w:numPr>
                <w:ilvl w:val="1"/>
                <w:numId w:val="13"/>
              </w:numPr>
              <w:ind w:left="761"/>
              <w:rPr>
                <w:rFonts w:cs="Arial"/>
                <w:szCs w:val="20"/>
              </w:rPr>
            </w:pPr>
            <w:r w:rsidRPr="00A2185C">
              <w:rPr>
                <w:rFonts w:cs="Arial"/>
                <w:szCs w:val="20"/>
              </w:rPr>
              <w:t>TAEASS502A Design and develop assessment tools</w:t>
            </w:r>
            <w:r>
              <w:rPr>
                <w:rFonts w:cs="Arial"/>
                <w:szCs w:val="20"/>
              </w:rPr>
              <w:t>;</w:t>
            </w:r>
            <w:r w:rsidRPr="00A2185C">
              <w:rPr>
                <w:rFonts w:cs="Arial"/>
                <w:szCs w:val="20"/>
              </w:rPr>
              <w:t xml:space="preserve"> or </w:t>
            </w:r>
          </w:p>
          <w:p w14:paraId="2D0CF99A" w14:textId="77777777" w:rsidR="0004269A" w:rsidRPr="00A2185C" w:rsidRDefault="0004269A" w:rsidP="0004269A">
            <w:pPr>
              <w:pStyle w:val="ListParagraph"/>
              <w:numPr>
                <w:ilvl w:val="1"/>
                <w:numId w:val="13"/>
              </w:numPr>
              <w:ind w:left="761"/>
              <w:rPr>
                <w:rFonts w:cs="Arial"/>
                <w:szCs w:val="20"/>
              </w:rPr>
            </w:pPr>
            <w:r w:rsidRPr="00A2185C">
              <w:rPr>
                <w:rFonts w:cs="Arial"/>
                <w:szCs w:val="20"/>
              </w:rPr>
              <w:t>TAEASS502B Design and develop assessment tools; or</w:t>
            </w:r>
          </w:p>
          <w:p w14:paraId="65D05512" w14:textId="77777777" w:rsidR="0004269A" w:rsidRPr="00A2185C" w:rsidRDefault="0004269A" w:rsidP="0004269A">
            <w:pPr>
              <w:pStyle w:val="ListParagraph"/>
              <w:numPr>
                <w:ilvl w:val="0"/>
                <w:numId w:val="11"/>
              </w:numPr>
              <w:spacing w:before="120" w:after="120"/>
              <w:jc w:val="both"/>
              <w:rPr>
                <w:rFonts w:cs="Arial"/>
                <w:szCs w:val="20"/>
              </w:rPr>
            </w:pPr>
            <w:r w:rsidRPr="00A2185C">
              <w:rPr>
                <w:rFonts w:cs="Arial"/>
                <w:szCs w:val="20"/>
              </w:rPr>
              <w:t>TAESS00011 Assessor Skill Set or its successor; or</w:t>
            </w:r>
          </w:p>
          <w:p w14:paraId="045C825D" w14:textId="77777777" w:rsidR="0004269A" w:rsidRPr="00A2185C" w:rsidRDefault="0004269A" w:rsidP="0004269A">
            <w:pPr>
              <w:pStyle w:val="ListParagraph"/>
              <w:numPr>
                <w:ilvl w:val="0"/>
                <w:numId w:val="11"/>
              </w:numPr>
              <w:spacing w:before="120" w:after="120"/>
              <w:jc w:val="both"/>
              <w:rPr>
                <w:rFonts w:cs="Arial"/>
                <w:szCs w:val="20"/>
              </w:rPr>
            </w:pPr>
            <w:r w:rsidRPr="00A2185C">
              <w:rPr>
                <w:rFonts w:cs="Arial"/>
                <w:szCs w:val="20"/>
              </w:rPr>
              <w:t>TAESS00001 Assessor Skill Set, and one of the following:</w:t>
            </w:r>
          </w:p>
          <w:p w14:paraId="6C01CFB2" w14:textId="77777777" w:rsidR="0004269A" w:rsidRPr="00A2185C" w:rsidRDefault="0004269A" w:rsidP="0004269A">
            <w:pPr>
              <w:pStyle w:val="ListParagraph"/>
              <w:numPr>
                <w:ilvl w:val="1"/>
                <w:numId w:val="14"/>
              </w:numPr>
              <w:ind w:left="761"/>
              <w:rPr>
                <w:rFonts w:cs="Arial"/>
                <w:szCs w:val="20"/>
              </w:rPr>
            </w:pPr>
            <w:r w:rsidRPr="00A2185C">
              <w:rPr>
                <w:rFonts w:cs="Arial"/>
                <w:szCs w:val="20"/>
              </w:rPr>
              <w:t>TAEASS502 Design and develop assessment tools or its successor</w:t>
            </w:r>
            <w:r>
              <w:rPr>
                <w:rFonts w:cs="Arial"/>
                <w:szCs w:val="20"/>
              </w:rPr>
              <w:t>;</w:t>
            </w:r>
            <w:r w:rsidRPr="00A2185C">
              <w:rPr>
                <w:rFonts w:cs="Arial"/>
                <w:szCs w:val="20"/>
              </w:rPr>
              <w:t xml:space="preserve"> or </w:t>
            </w:r>
          </w:p>
          <w:p w14:paraId="1C89DC6C" w14:textId="77777777" w:rsidR="0004269A" w:rsidRPr="00A2185C" w:rsidRDefault="0004269A" w:rsidP="0004269A">
            <w:pPr>
              <w:pStyle w:val="ListParagraph"/>
              <w:numPr>
                <w:ilvl w:val="1"/>
                <w:numId w:val="14"/>
              </w:numPr>
              <w:ind w:left="761"/>
              <w:rPr>
                <w:rFonts w:cs="Arial"/>
                <w:szCs w:val="20"/>
              </w:rPr>
            </w:pPr>
            <w:r w:rsidRPr="00A2185C">
              <w:rPr>
                <w:rFonts w:cs="Arial"/>
                <w:szCs w:val="20"/>
              </w:rPr>
              <w:t>TAEASS502A Design and develop assessment tools</w:t>
            </w:r>
            <w:r>
              <w:rPr>
                <w:rFonts w:cs="Arial"/>
                <w:szCs w:val="20"/>
              </w:rPr>
              <w:t>;</w:t>
            </w:r>
            <w:r w:rsidRPr="00A2185C">
              <w:rPr>
                <w:rFonts w:cs="Arial"/>
                <w:szCs w:val="20"/>
              </w:rPr>
              <w:t xml:space="preserve"> or</w:t>
            </w:r>
          </w:p>
          <w:p w14:paraId="6FD9DF57" w14:textId="77777777" w:rsidR="0004269A" w:rsidRPr="00A2185C" w:rsidRDefault="0004269A" w:rsidP="0004269A">
            <w:pPr>
              <w:pStyle w:val="ListParagraph"/>
              <w:numPr>
                <w:ilvl w:val="1"/>
                <w:numId w:val="14"/>
              </w:numPr>
              <w:ind w:left="761"/>
              <w:rPr>
                <w:rFonts w:cs="Arial"/>
                <w:szCs w:val="20"/>
              </w:rPr>
            </w:pPr>
            <w:r w:rsidRPr="00A2185C">
              <w:rPr>
                <w:rFonts w:cs="Arial"/>
                <w:szCs w:val="20"/>
              </w:rPr>
              <w:t>TAEASS502B Design and develop assessment tools.</w:t>
            </w:r>
          </w:p>
          <w:p w14:paraId="145A1115" w14:textId="77777777" w:rsidR="0004269A" w:rsidRDefault="0004269A" w:rsidP="00760583">
            <w:pPr>
              <w:rPr>
                <w:rFonts w:ascii="Calibri" w:hAnsi="Calibri" w:cs="Arial"/>
                <w:color w:val="000000"/>
                <w:sz w:val="24"/>
                <w:szCs w:val="24"/>
              </w:rPr>
            </w:pPr>
          </w:p>
        </w:tc>
      </w:tr>
      <w:tr w:rsidR="0004269A" w:rsidRPr="00BB5F5D" w14:paraId="4476AB28" w14:textId="77777777" w:rsidTr="0004269A">
        <w:tc>
          <w:tcPr>
            <w:tcW w:w="5000" w:type="pct"/>
            <w:shd w:val="clear" w:color="auto" w:fill="auto"/>
            <w:tcMar>
              <w:top w:w="85" w:type="dxa"/>
              <w:left w:w="85" w:type="dxa"/>
              <w:bottom w:w="85" w:type="dxa"/>
              <w:right w:w="85" w:type="dxa"/>
            </w:tcMar>
            <w:vAlign w:val="center"/>
          </w:tcPr>
          <w:p w14:paraId="731C022B" w14:textId="77777777" w:rsidR="0004269A" w:rsidRDefault="0004269A" w:rsidP="00760583">
            <w:pPr>
              <w:rPr>
                <w:rFonts w:eastAsia="Times New Roman" w:cs="Arial"/>
                <w:bCs/>
                <w:szCs w:val="20"/>
                <w:lang w:eastAsia="en-AU"/>
              </w:rPr>
            </w:pPr>
            <w:r>
              <w:rPr>
                <w:rFonts w:eastAsia="Times New Roman" w:cs="Arial"/>
                <w:bCs/>
                <w:szCs w:val="20"/>
                <w:lang w:eastAsia="en-AU"/>
              </w:rPr>
              <w:t>Refer to the following documentation for records confirmation of Personnel Competencies for validation:</w:t>
            </w:r>
          </w:p>
          <w:p w14:paraId="148C0F34" w14:textId="77777777" w:rsidR="0004269A" w:rsidRDefault="0004269A" w:rsidP="00760583">
            <w:pPr>
              <w:rPr>
                <w:rFonts w:eastAsia="Times New Roman" w:cs="Arial"/>
                <w:bCs/>
                <w:szCs w:val="20"/>
                <w:lang w:eastAsia="en-AU"/>
              </w:rPr>
            </w:pPr>
          </w:p>
          <w:p w14:paraId="5C3000CD" w14:textId="77777777" w:rsidR="0004269A" w:rsidRDefault="0004269A" w:rsidP="00760583">
            <w:pPr>
              <w:rPr>
                <w:rFonts w:eastAsia="Times New Roman" w:cs="Arial"/>
                <w:bCs/>
                <w:szCs w:val="20"/>
                <w:lang w:eastAsia="en-AU"/>
              </w:rPr>
            </w:pPr>
          </w:p>
          <w:p w14:paraId="389B9A2E" w14:textId="77777777" w:rsidR="0004269A" w:rsidRDefault="0004269A" w:rsidP="00760583">
            <w:pPr>
              <w:rPr>
                <w:rFonts w:eastAsia="Times New Roman" w:cs="Arial"/>
                <w:bCs/>
                <w:szCs w:val="20"/>
                <w:lang w:eastAsia="en-AU"/>
              </w:rPr>
            </w:pPr>
          </w:p>
        </w:tc>
      </w:tr>
    </w:tbl>
    <w:p w14:paraId="1CD510FB" w14:textId="67B9936B" w:rsidR="0004269A" w:rsidRDefault="0004269A" w:rsidP="0004269A">
      <w:pPr>
        <w:spacing w:after="0"/>
        <w:rPr>
          <w:sz w:val="10"/>
          <w:szCs w:val="10"/>
        </w:rPr>
      </w:pPr>
    </w:p>
    <w:p w14:paraId="55594E0E" w14:textId="5E145549" w:rsidR="00CD5C5E" w:rsidRDefault="00CD5C5E" w:rsidP="0004269A">
      <w:pPr>
        <w:spacing w:after="0"/>
        <w:rPr>
          <w:sz w:val="10"/>
          <w:szCs w:val="10"/>
        </w:rPr>
      </w:pPr>
    </w:p>
    <w:p w14:paraId="4D18C86E" w14:textId="4ACE07EA" w:rsidR="00CD5C5E" w:rsidRDefault="00CD5C5E" w:rsidP="0004269A">
      <w:pPr>
        <w:spacing w:after="0"/>
        <w:rPr>
          <w:sz w:val="10"/>
          <w:szCs w:val="10"/>
        </w:rPr>
      </w:pPr>
    </w:p>
    <w:p w14:paraId="5D1281AF" w14:textId="2D92E407" w:rsidR="00CD5C5E" w:rsidRDefault="00CD5C5E">
      <w:pPr>
        <w:rPr>
          <w:sz w:val="10"/>
          <w:szCs w:val="10"/>
        </w:rPr>
      </w:pPr>
      <w:r>
        <w:rPr>
          <w:sz w:val="10"/>
          <w:szCs w:val="10"/>
        </w:rP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850"/>
        <w:gridCol w:w="1303"/>
        <w:gridCol w:w="1303"/>
      </w:tblGrid>
      <w:tr w:rsidR="00CD5C5E" w:rsidRPr="00056AB8" w14:paraId="5BE7DB03" w14:textId="77777777" w:rsidTr="00CD5C5E">
        <w:tc>
          <w:tcPr>
            <w:tcW w:w="5000" w:type="pct"/>
            <w:gridSpan w:val="3"/>
            <w:shd w:val="clear" w:color="auto" w:fill="00B0F0"/>
            <w:tcMar>
              <w:top w:w="85" w:type="dxa"/>
              <w:left w:w="85" w:type="dxa"/>
              <w:bottom w:w="85" w:type="dxa"/>
              <w:right w:w="85" w:type="dxa"/>
            </w:tcMar>
            <w:hideMark/>
          </w:tcPr>
          <w:p w14:paraId="6A1C54A3" w14:textId="77777777" w:rsidR="00CD5C5E" w:rsidRPr="00CD5C5E" w:rsidRDefault="00CD5C5E" w:rsidP="00760583">
            <w:pPr>
              <w:rPr>
                <w:rFonts w:cs="Arial"/>
                <w:bCs/>
                <w:color w:val="FFFFFF" w:themeColor="background1"/>
                <w:szCs w:val="20"/>
                <w:lang w:val="en-US"/>
              </w:rPr>
            </w:pPr>
            <w:r w:rsidRPr="00CD5C5E">
              <w:rPr>
                <w:rFonts w:cs="Arial"/>
                <w:bCs/>
                <w:color w:val="FFFFFF" w:themeColor="background1"/>
                <w:szCs w:val="20"/>
                <w:lang w:val="en-US"/>
              </w:rPr>
              <w:lastRenderedPageBreak/>
              <w:t>Review Information Sources</w:t>
            </w:r>
          </w:p>
        </w:tc>
      </w:tr>
      <w:tr w:rsidR="00CD5C5E" w:rsidRPr="00BB5F5D" w14:paraId="27D6E8BA" w14:textId="77777777" w:rsidTr="00760583">
        <w:tc>
          <w:tcPr>
            <w:tcW w:w="3754" w:type="pct"/>
            <w:shd w:val="clear" w:color="auto" w:fill="DAEEF3"/>
            <w:tcMar>
              <w:top w:w="85" w:type="dxa"/>
              <w:left w:w="85" w:type="dxa"/>
              <w:bottom w:w="85" w:type="dxa"/>
              <w:right w:w="85" w:type="dxa"/>
            </w:tcMar>
            <w:hideMark/>
          </w:tcPr>
          <w:p w14:paraId="68C9EE36" w14:textId="77777777" w:rsidR="00CD5C5E" w:rsidRPr="00BB5F5D" w:rsidRDefault="00CD5C5E" w:rsidP="00760583">
            <w:pPr>
              <w:rPr>
                <w:rFonts w:cs="Arial"/>
                <w:szCs w:val="20"/>
                <w:lang w:val="en-US"/>
              </w:rPr>
            </w:pPr>
            <w:r w:rsidRPr="00BB5F5D">
              <w:rPr>
                <w:rFonts w:cs="Arial"/>
                <w:szCs w:val="20"/>
                <w:lang w:val="en-US"/>
              </w:rPr>
              <w:t>The following resources accessed and reviewed:</w:t>
            </w:r>
          </w:p>
        </w:tc>
        <w:tc>
          <w:tcPr>
            <w:tcW w:w="623" w:type="pct"/>
            <w:shd w:val="clear" w:color="auto" w:fill="DAEEF3"/>
            <w:hideMark/>
          </w:tcPr>
          <w:p w14:paraId="25C46B94" w14:textId="77777777" w:rsidR="00CD5C5E" w:rsidRPr="00BB5F5D" w:rsidRDefault="00CD5C5E" w:rsidP="00760583">
            <w:pPr>
              <w:jc w:val="center"/>
              <w:rPr>
                <w:rFonts w:cs="Arial"/>
                <w:szCs w:val="20"/>
                <w:lang w:val="en-US"/>
              </w:rPr>
            </w:pPr>
            <w:r w:rsidRPr="00BB5F5D">
              <w:rPr>
                <w:rFonts w:cs="Arial"/>
                <w:szCs w:val="20"/>
                <w:lang w:val="en-US"/>
              </w:rPr>
              <w:t>Yes</w:t>
            </w:r>
          </w:p>
        </w:tc>
        <w:tc>
          <w:tcPr>
            <w:tcW w:w="623" w:type="pct"/>
            <w:shd w:val="clear" w:color="auto" w:fill="DAEEF3"/>
            <w:hideMark/>
          </w:tcPr>
          <w:p w14:paraId="7B5FDE0F" w14:textId="77777777" w:rsidR="00CD5C5E" w:rsidRPr="00BB5F5D" w:rsidRDefault="00CD5C5E" w:rsidP="00760583">
            <w:pPr>
              <w:jc w:val="center"/>
              <w:rPr>
                <w:rFonts w:cs="Arial"/>
                <w:szCs w:val="20"/>
                <w:lang w:val="en-US"/>
              </w:rPr>
            </w:pPr>
            <w:r w:rsidRPr="00BB5F5D">
              <w:rPr>
                <w:rFonts w:cs="Arial"/>
                <w:szCs w:val="20"/>
                <w:lang w:val="en-US"/>
              </w:rPr>
              <w:t>No</w:t>
            </w:r>
          </w:p>
        </w:tc>
      </w:tr>
      <w:tr w:rsidR="00CD5C5E" w:rsidRPr="00581A2C" w14:paraId="5D543AE8" w14:textId="77777777" w:rsidTr="00760583">
        <w:tc>
          <w:tcPr>
            <w:tcW w:w="3754" w:type="pct"/>
            <w:shd w:val="clear" w:color="auto" w:fill="FFFFFF" w:themeFill="background1"/>
            <w:tcMar>
              <w:top w:w="85" w:type="dxa"/>
              <w:left w:w="85" w:type="dxa"/>
              <w:bottom w:w="85" w:type="dxa"/>
              <w:right w:w="85" w:type="dxa"/>
            </w:tcMar>
            <w:hideMark/>
          </w:tcPr>
          <w:p w14:paraId="7AAAE409" w14:textId="77777777" w:rsidR="00CD5C5E" w:rsidRPr="00BB5F5D" w:rsidRDefault="00CD5C5E" w:rsidP="00760583">
            <w:pPr>
              <w:rPr>
                <w:rFonts w:cs="Arial"/>
                <w:szCs w:val="20"/>
                <w:lang w:val="en-US"/>
              </w:rPr>
            </w:pPr>
            <w:r w:rsidRPr="00BB5F5D">
              <w:rPr>
                <w:rFonts w:cs="Arial"/>
                <w:szCs w:val="20"/>
                <w:lang w:val="en-US"/>
              </w:rPr>
              <w:t>Assessment Tool</w:t>
            </w:r>
          </w:p>
        </w:tc>
        <w:tc>
          <w:tcPr>
            <w:tcW w:w="623" w:type="pct"/>
            <w:shd w:val="clear" w:color="auto" w:fill="FFFFFF" w:themeFill="background1"/>
            <w:vAlign w:val="center"/>
            <w:hideMark/>
          </w:tcPr>
          <w:p w14:paraId="08FB1D84" w14:textId="77777777" w:rsidR="00CD5C5E" w:rsidRPr="00581A2C" w:rsidRDefault="00CD5C5E" w:rsidP="00760583">
            <w:pPr>
              <w:jc w:val="center"/>
              <w:rPr>
                <w:rFonts w:cs="Arial"/>
                <w:sz w:val="24"/>
                <w:szCs w:val="24"/>
                <w:lang w:val="en-US"/>
              </w:rPr>
            </w:pPr>
            <w:r w:rsidRPr="00581A2C">
              <w:rPr>
                <w:rFonts w:cs="Arial"/>
                <w:sz w:val="24"/>
                <w:szCs w:val="24"/>
                <w:lang w:val="en-US"/>
              </w:rPr>
              <w:sym w:font="Wingdings" w:char="0071"/>
            </w:r>
          </w:p>
        </w:tc>
        <w:tc>
          <w:tcPr>
            <w:tcW w:w="623" w:type="pct"/>
            <w:shd w:val="clear" w:color="auto" w:fill="FFFFFF" w:themeFill="background1"/>
            <w:vAlign w:val="center"/>
            <w:hideMark/>
          </w:tcPr>
          <w:p w14:paraId="24A80854" w14:textId="77777777" w:rsidR="00CD5C5E" w:rsidRPr="00581A2C" w:rsidRDefault="00CD5C5E" w:rsidP="00760583">
            <w:pPr>
              <w:jc w:val="center"/>
              <w:rPr>
                <w:rFonts w:cs="Arial"/>
                <w:sz w:val="24"/>
                <w:szCs w:val="24"/>
                <w:lang w:val="en-US"/>
              </w:rPr>
            </w:pPr>
            <w:r w:rsidRPr="00581A2C">
              <w:rPr>
                <w:rFonts w:cs="Arial"/>
                <w:sz w:val="24"/>
                <w:szCs w:val="24"/>
                <w:lang w:val="en-US"/>
              </w:rPr>
              <w:sym w:font="Wingdings" w:char="0071"/>
            </w:r>
          </w:p>
        </w:tc>
      </w:tr>
      <w:tr w:rsidR="00CD5C5E" w:rsidRPr="00581A2C" w14:paraId="55B26DF9" w14:textId="77777777" w:rsidTr="00760583">
        <w:tc>
          <w:tcPr>
            <w:tcW w:w="3754" w:type="pct"/>
            <w:shd w:val="clear" w:color="auto" w:fill="FFFFFF" w:themeFill="background1"/>
            <w:tcMar>
              <w:top w:w="85" w:type="dxa"/>
              <w:left w:w="85" w:type="dxa"/>
              <w:bottom w:w="85" w:type="dxa"/>
              <w:right w:w="85" w:type="dxa"/>
            </w:tcMar>
            <w:hideMark/>
          </w:tcPr>
          <w:p w14:paraId="0364BF8F" w14:textId="77777777" w:rsidR="00CD5C5E" w:rsidRPr="00BB5F5D" w:rsidRDefault="00CD5C5E" w:rsidP="00760583">
            <w:pPr>
              <w:rPr>
                <w:rFonts w:cs="Arial"/>
                <w:szCs w:val="20"/>
                <w:lang w:val="en-US"/>
              </w:rPr>
            </w:pPr>
            <w:r w:rsidRPr="00BB5F5D">
              <w:rPr>
                <w:rFonts w:cs="Arial"/>
                <w:szCs w:val="20"/>
                <w:lang w:val="en-US"/>
              </w:rPr>
              <w:t>Candidate Evidence &amp; Assessment Judgement Record</w:t>
            </w:r>
          </w:p>
        </w:tc>
        <w:tc>
          <w:tcPr>
            <w:tcW w:w="623" w:type="pct"/>
            <w:shd w:val="clear" w:color="auto" w:fill="FFFFFF" w:themeFill="background1"/>
            <w:vAlign w:val="center"/>
          </w:tcPr>
          <w:p w14:paraId="4B158C4B" w14:textId="77777777" w:rsidR="00CD5C5E" w:rsidRPr="00581A2C" w:rsidRDefault="00CD5C5E" w:rsidP="00760583">
            <w:pPr>
              <w:jc w:val="center"/>
              <w:rPr>
                <w:rFonts w:cs="Arial"/>
                <w:sz w:val="24"/>
                <w:szCs w:val="24"/>
                <w:lang w:val="en-US"/>
              </w:rPr>
            </w:pPr>
            <w:r w:rsidRPr="00581A2C">
              <w:rPr>
                <w:rFonts w:cs="Arial"/>
                <w:sz w:val="24"/>
                <w:szCs w:val="24"/>
                <w:lang w:val="en-US"/>
              </w:rPr>
              <w:sym w:font="Wingdings" w:char="0071"/>
            </w:r>
          </w:p>
        </w:tc>
        <w:tc>
          <w:tcPr>
            <w:tcW w:w="623" w:type="pct"/>
            <w:shd w:val="clear" w:color="auto" w:fill="FFFFFF" w:themeFill="background1"/>
            <w:vAlign w:val="center"/>
          </w:tcPr>
          <w:p w14:paraId="14B3EDB1" w14:textId="77777777" w:rsidR="00CD5C5E" w:rsidRPr="00581A2C" w:rsidRDefault="00CD5C5E" w:rsidP="00760583">
            <w:pPr>
              <w:jc w:val="center"/>
              <w:rPr>
                <w:rFonts w:cs="Arial"/>
                <w:sz w:val="24"/>
                <w:szCs w:val="24"/>
                <w:lang w:val="en-US"/>
              </w:rPr>
            </w:pPr>
            <w:r w:rsidRPr="00581A2C">
              <w:rPr>
                <w:rFonts w:cs="Arial"/>
                <w:sz w:val="24"/>
                <w:szCs w:val="24"/>
                <w:lang w:val="en-US"/>
              </w:rPr>
              <w:sym w:font="Wingdings" w:char="0071"/>
            </w:r>
          </w:p>
        </w:tc>
      </w:tr>
      <w:tr w:rsidR="00CD5C5E" w:rsidRPr="00581A2C" w14:paraId="20A9571C" w14:textId="77777777" w:rsidTr="00760583">
        <w:tc>
          <w:tcPr>
            <w:tcW w:w="3754" w:type="pct"/>
            <w:shd w:val="clear" w:color="auto" w:fill="FFFFFF" w:themeFill="background1"/>
            <w:tcMar>
              <w:top w:w="85" w:type="dxa"/>
              <w:left w:w="85" w:type="dxa"/>
              <w:bottom w:w="85" w:type="dxa"/>
              <w:right w:w="85" w:type="dxa"/>
            </w:tcMar>
            <w:hideMark/>
          </w:tcPr>
          <w:p w14:paraId="3931DF05" w14:textId="77777777" w:rsidR="00CD5C5E" w:rsidRPr="00BB5F5D" w:rsidRDefault="00CD5C5E" w:rsidP="00760583">
            <w:pPr>
              <w:rPr>
                <w:rFonts w:cs="Arial"/>
                <w:szCs w:val="20"/>
                <w:lang w:val="en-US"/>
              </w:rPr>
            </w:pPr>
            <w:r w:rsidRPr="00BB5F5D">
              <w:rPr>
                <w:rFonts w:cs="Arial"/>
                <w:szCs w:val="20"/>
                <w:lang w:val="en-US"/>
              </w:rPr>
              <w:t>Competency Mapping Tool</w:t>
            </w:r>
          </w:p>
        </w:tc>
        <w:tc>
          <w:tcPr>
            <w:tcW w:w="623" w:type="pct"/>
            <w:shd w:val="clear" w:color="auto" w:fill="FFFFFF" w:themeFill="background1"/>
            <w:vAlign w:val="center"/>
          </w:tcPr>
          <w:p w14:paraId="49459C6E" w14:textId="77777777" w:rsidR="00CD5C5E" w:rsidRPr="00581A2C" w:rsidRDefault="00CD5C5E" w:rsidP="00760583">
            <w:pPr>
              <w:jc w:val="center"/>
              <w:rPr>
                <w:rFonts w:cs="Arial"/>
                <w:sz w:val="24"/>
                <w:szCs w:val="24"/>
                <w:lang w:val="en-US"/>
              </w:rPr>
            </w:pPr>
            <w:r w:rsidRPr="00581A2C">
              <w:rPr>
                <w:rFonts w:cs="Arial"/>
                <w:sz w:val="24"/>
                <w:szCs w:val="24"/>
                <w:lang w:val="en-US"/>
              </w:rPr>
              <w:sym w:font="Wingdings" w:char="0071"/>
            </w:r>
          </w:p>
        </w:tc>
        <w:tc>
          <w:tcPr>
            <w:tcW w:w="623" w:type="pct"/>
            <w:shd w:val="clear" w:color="auto" w:fill="FFFFFF" w:themeFill="background1"/>
            <w:vAlign w:val="center"/>
          </w:tcPr>
          <w:p w14:paraId="0E8F0B18" w14:textId="77777777" w:rsidR="00CD5C5E" w:rsidRPr="00581A2C" w:rsidRDefault="00CD5C5E" w:rsidP="00760583">
            <w:pPr>
              <w:jc w:val="center"/>
              <w:rPr>
                <w:rFonts w:cs="Arial"/>
                <w:sz w:val="24"/>
                <w:szCs w:val="24"/>
                <w:lang w:val="en-US"/>
              </w:rPr>
            </w:pPr>
            <w:r w:rsidRPr="00581A2C">
              <w:rPr>
                <w:rFonts w:cs="Arial"/>
                <w:sz w:val="24"/>
                <w:szCs w:val="24"/>
                <w:lang w:val="en-US"/>
              </w:rPr>
              <w:sym w:font="Wingdings" w:char="0071"/>
            </w:r>
          </w:p>
        </w:tc>
      </w:tr>
      <w:tr w:rsidR="00CD5C5E" w:rsidRPr="00581A2C" w14:paraId="34F19430" w14:textId="77777777" w:rsidTr="00760583">
        <w:tc>
          <w:tcPr>
            <w:tcW w:w="3754" w:type="pct"/>
            <w:shd w:val="clear" w:color="auto" w:fill="FFFFFF" w:themeFill="background1"/>
            <w:tcMar>
              <w:top w:w="85" w:type="dxa"/>
              <w:left w:w="85" w:type="dxa"/>
              <w:bottom w:w="85" w:type="dxa"/>
              <w:right w:w="85" w:type="dxa"/>
            </w:tcMar>
            <w:hideMark/>
          </w:tcPr>
          <w:p w14:paraId="1B7F9A47" w14:textId="77777777" w:rsidR="00CD5C5E" w:rsidRPr="00BB5F5D" w:rsidRDefault="00CD5C5E" w:rsidP="00760583">
            <w:pPr>
              <w:rPr>
                <w:rFonts w:cs="Arial"/>
                <w:szCs w:val="20"/>
                <w:lang w:val="en-US"/>
              </w:rPr>
            </w:pPr>
            <w:r w:rsidRPr="00BB5F5D">
              <w:rPr>
                <w:rFonts w:cs="Arial"/>
                <w:szCs w:val="20"/>
                <w:lang w:val="en-US"/>
              </w:rPr>
              <w:t>Relevant Unit(s) of Competency</w:t>
            </w:r>
          </w:p>
        </w:tc>
        <w:tc>
          <w:tcPr>
            <w:tcW w:w="623" w:type="pct"/>
            <w:shd w:val="clear" w:color="auto" w:fill="FFFFFF" w:themeFill="background1"/>
            <w:vAlign w:val="center"/>
            <w:hideMark/>
          </w:tcPr>
          <w:p w14:paraId="094E45C0" w14:textId="77777777" w:rsidR="00CD5C5E" w:rsidRPr="00581A2C" w:rsidRDefault="00CD5C5E" w:rsidP="00760583">
            <w:pPr>
              <w:jc w:val="center"/>
              <w:rPr>
                <w:rFonts w:cs="Arial"/>
                <w:sz w:val="24"/>
                <w:szCs w:val="24"/>
                <w:lang w:val="en-US"/>
              </w:rPr>
            </w:pPr>
            <w:r w:rsidRPr="00581A2C">
              <w:rPr>
                <w:rFonts w:cs="Arial"/>
                <w:sz w:val="24"/>
                <w:szCs w:val="24"/>
                <w:lang w:val="en-US"/>
              </w:rPr>
              <w:sym w:font="Wingdings" w:char="0071"/>
            </w:r>
          </w:p>
        </w:tc>
        <w:tc>
          <w:tcPr>
            <w:tcW w:w="623" w:type="pct"/>
            <w:shd w:val="clear" w:color="auto" w:fill="FFFFFF" w:themeFill="background1"/>
            <w:vAlign w:val="center"/>
            <w:hideMark/>
          </w:tcPr>
          <w:p w14:paraId="1AD693D2" w14:textId="77777777" w:rsidR="00CD5C5E" w:rsidRPr="00581A2C" w:rsidRDefault="00CD5C5E" w:rsidP="00760583">
            <w:pPr>
              <w:jc w:val="center"/>
              <w:rPr>
                <w:rFonts w:cs="Arial"/>
                <w:sz w:val="24"/>
                <w:szCs w:val="24"/>
                <w:lang w:val="en-US"/>
              </w:rPr>
            </w:pPr>
            <w:r w:rsidRPr="00581A2C">
              <w:rPr>
                <w:rFonts w:cs="Arial"/>
                <w:sz w:val="24"/>
                <w:szCs w:val="24"/>
                <w:lang w:val="en-US"/>
              </w:rPr>
              <w:sym w:font="Wingdings" w:char="0071"/>
            </w:r>
          </w:p>
        </w:tc>
      </w:tr>
      <w:tr w:rsidR="00CD5C5E" w:rsidRPr="00581A2C" w14:paraId="2409F8BA" w14:textId="77777777" w:rsidTr="00760583">
        <w:tc>
          <w:tcPr>
            <w:tcW w:w="3754" w:type="pct"/>
            <w:shd w:val="clear" w:color="auto" w:fill="FFFFFF" w:themeFill="background1"/>
            <w:tcMar>
              <w:top w:w="85" w:type="dxa"/>
              <w:left w:w="85" w:type="dxa"/>
              <w:bottom w:w="85" w:type="dxa"/>
              <w:right w:w="85" w:type="dxa"/>
            </w:tcMar>
            <w:hideMark/>
          </w:tcPr>
          <w:p w14:paraId="32CED86B" w14:textId="77777777" w:rsidR="00CD5C5E" w:rsidRPr="00BB5F5D" w:rsidRDefault="00CD5C5E" w:rsidP="00760583">
            <w:pPr>
              <w:rPr>
                <w:rFonts w:cs="Arial"/>
                <w:szCs w:val="20"/>
                <w:lang w:val="en-US"/>
              </w:rPr>
            </w:pPr>
            <w:r w:rsidRPr="00BB5F5D">
              <w:rPr>
                <w:rFonts w:cs="Arial"/>
                <w:szCs w:val="20"/>
                <w:lang w:val="en-US"/>
              </w:rPr>
              <w:t>Supporting documentation (e.g., Training and Assessment Strategy, unit outlines)</w:t>
            </w:r>
          </w:p>
        </w:tc>
        <w:tc>
          <w:tcPr>
            <w:tcW w:w="623" w:type="pct"/>
            <w:shd w:val="clear" w:color="auto" w:fill="FFFFFF" w:themeFill="background1"/>
            <w:vAlign w:val="center"/>
            <w:hideMark/>
          </w:tcPr>
          <w:p w14:paraId="445158B0" w14:textId="77777777" w:rsidR="00CD5C5E" w:rsidRPr="00581A2C" w:rsidRDefault="00CD5C5E" w:rsidP="00760583">
            <w:pPr>
              <w:jc w:val="center"/>
              <w:rPr>
                <w:rFonts w:cs="Arial"/>
                <w:sz w:val="24"/>
                <w:szCs w:val="24"/>
                <w:lang w:val="en-US"/>
              </w:rPr>
            </w:pPr>
            <w:r w:rsidRPr="00581A2C">
              <w:rPr>
                <w:rFonts w:cs="Arial"/>
                <w:sz w:val="24"/>
                <w:szCs w:val="24"/>
                <w:lang w:val="en-US"/>
              </w:rPr>
              <w:sym w:font="Wingdings" w:char="0071"/>
            </w:r>
          </w:p>
        </w:tc>
        <w:tc>
          <w:tcPr>
            <w:tcW w:w="623" w:type="pct"/>
            <w:shd w:val="clear" w:color="auto" w:fill="FFFFFF" w:themeFill="background1"/>
            <w:vAlign w:val="center"/>
            <w:hideMark/>
          </w:tcPr>
          <w:p w14:paraId="7FC42D47" w14:textId="77777777" w:rsidR="00CD5C5E" w:rsidRPr="00581A2C" w:rsidRDefault="00CD5C5E" w:rsidP="00760583">
            <w:pPr>
              <w:jc w:val="center"/>
              <w:rPr>
                <w:rFonts w:cs="Arial"/>
                <w:sz w:val="24"/>
                <w:szCs w:val="24"/>
                <w:lang w:val="en-US"/>
              </w:rPr>
            </w:pPr>
            <w:r w:rsidRPr="00581A2C">
              <w:rPr>
                <w:rFonts w:cs="Arial"/>
                <w:sz w:val="24"/>
                <w:szCs w:val="24"/>
                <w:lang w:val="en-US"/>
              </w:rPr>
              <w:sym w:font="Wingdings" w:char="0071"/>
            </w:r>
          </w:p>
        </w:tc>
      </w:tr>
      <w:tr w:rsidR="00CD5C5E" w:rsidRPr="00BB5F5D" w14:paraId="4F3489AF" w14:textId="77777777" w:rsidTr="00760583">
        <w:tc>
          <w:tcPr>
            <w:tcW w:w="5000" w:type="pct"/>
            <w:gridSpan w:val="3"/>
            <w:shd w:val="clear" w:color="auto" w:fill="FFFFFF" w:themeFill="background1"/>
            <w:tcMar>
              <w:top w:w="85" w:type="dxa"/>
              <w:left w:w="85" w:type="dxa"/>
              <w:bottom w:w="85" w:type="dxa"/>
              <w:right w:w="85" w:type="dxa"/>
            </w:tcMar>
          </w:tcPr>
          <w:p w14:paraId="2D97BBD5" w14:textId="77777777" w:rsidR="00CD5C5E" w:rsidRPr="00BB5F5D" w:rsidRDefault="00CD5C5E" w:rsidP="00760583">
            <w:pPr>
              <w:rPr>
                <w:rFonts w:cs="Arial"/>
                <w:szCs w:val="20"/>
                <w:lang w:val="en-US"/>
              </w:rPr>
            </w:pPr>
            <w:r w:rsidRPr="00BB5F5D">
              <w:rPr>
                <w:rFonts w:cs="Arial"/>
                <w:szCs w:val="20"/>
                <w:lang w:val="en-US"/>
              </w:rPr>
              <w:t>Comments</w:t>
            </w:r>
          </w:p>
          <w:p w14:paraId="310DA010" w14:textId="77777777" w:rsidR="00CD5C5E" w:rsidRPr="00BB5F5D" w:rsidRDefault="00CD5C5E" w:rsidP="00760583">
            <w:pPr>
              <w:rPr>
                <w:rFonts w:cs="Arial"/>
                <w:szCs w:val="20"/>
                <w:lang w:val="en-US"/>
              </w:rPr>
            </w:pPr>
          </w:p>
          <w:p w14:paraId="72C25CCD" w14:textId="77777777" w:rsidR="00CD5C5E" w:rsidRPr="00BB5F5D" w:rsidRDefault="00CD5C5E" w:rsidP="00760583">
            <w:pPr>
              <w:rPr>
                <w:rFonts w:cs="Arial"/>
                <w:szCs w:val="20"/>
                <w:lang w:val="en-US"/>
              </w:rPr>
            </w:pPr>
            <w:r w:rsidRPr="00BB5F5D">
              <w:rPr>
                <w:rFonts w:cs="Arial"/>
                <w:szCs w:val="20"/>
                <w:lang w:val="en-US"/>
              </w:rPr>
              <w:tab/>
            </w:r>
          </w:p>
          <w:p w14:paraId="256F2042" w14:textId="77777777" w:rsidR="00CD5C5E" w:rsidRDefault="00CD5C5E" w:rsidP="00760583">
            <w:pPr>
              <w:rPr>
                <w:rFonts w:cs="Arial"/>
                <w:szCs w:val="20"/>
                <w:lang w:val="en-US"/>
              </w:rPr>
            </w:pPr>
          </w:p>
          <w:p w14:paraId="33353A27" w14:textId="77777777" w:rsidR="00CD5C5E" w:rsidRDefault="00CD5C5E" w:rsidP="00760583">
            <w:pPr>
              <w:rPr>
                <w:rFonts w:cs="Arial"/>
                <w:szCs w:val="20"/>
                <w:lang w:val="en-US"/>
              </w:rPr>
            </w:pPr>
          </w:p>
          <w:p w14:paraId="1C04AA29" w14:textId="77777777" w:rsidR="00CD5C5E" w:rsidRDefault="00CD5C5E" w:rsidP="00760583">
            <w:pPr>
              <w:rPr>
                <w:rFonts w:cs="Arial"/>
                <w:szCs w:val="20"/>
                <w:lang w:val="en-US"/>
              </w:rPr>
            </w:pPr>
          </w:p>
          <w:p w14:paraId="7A009F03" w14:textId="77777777" w:rsidR="00CD5C5E" w:rsidRDefault="00CD5C5E" w:rsidP="00760583">
            <w:pPr>
              <w:rPr>
                <w:rFonts w:cs="Arial"/>
                <w:szCs w:val="20"/>
                <w:lang w:val="en-US"/>
              </w:rPr>
            </w:pPr>
          </w:p>
          <w:p w14:paraId="04E1382B" w14:textId="77777777" w:rsidR="00CD5C5E" w:rsidRPr="00BB5F5D" w:rsidRDefault="00CD5C5E" w:rsidP="00760583">
            <w:pPr>
              <w:rPr>
                <w:rFonts w:cs="Arial"/>
                <w:szCs w:val="20"/>
                <w:lang w:val="en-US"/>
              </w:rPr>
            </w:pPr>
          </w:p>
        </w:tc>
      </w:tr>
    </w:tbl>
    <w:p w14:paraId="20B5C029" w14:textId="7799B61D" w:rsidR="00CD5C5E" w:rsidRDefault="00CD5C5E" w:rsidP="0004269A">
      <w:pPr>
        <w:spacing w:after="0"/>
        <w:rPr>
          <w:sz w:val="10"/>
          <w:szCs w:val="10"/>
        </w:rPr>
      </w:pPr>
    </w:p>
    <w:p w14:paraId="5EEC72D7" w14:textId="2FFE8922" w:rsidR="00CD5C5E" w:rsidRDefault="00CD5C5E" w:rsidP="0004269A">
      <w:pPr>
        <w:spacing w:after="0"/>
        <w:rPr>
          <w:sz w:val="10"/>
          <w:szCs w:val="1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850"/>
        <w:gridCol w:w="1303"/>
        <w:gridCol w:w="1303"/>
      </w:tblGrid>
      <w:tr w:rsidR="0004269A" w:rsidRPr="00BB5F5D" w14:paraId="54302786" w14:textId="77777777" w:rsidTr="00CD5C5E">
        <w:tc>
          <w:tcPr>
            <w:tcW w:w="5000" w:type="pct"/>
            <w:gridSpan w:val="3"/>
            <w:shd w:val="clear" w:color="auto" w:fill="00B0F0"/>
            <w:tcMar>
              <w:top w:w="85" w:type="dxa"/>
              <w:left w:w="85" w:type="dxa"/>
              <w:bottom w:w="85" w:type="dxa"/>
              <w:right w:w="85" w:type="dxa"/>
            </w:tcMar>
            <w:hideMark/>
          </w:tcPr>
          <w:p w14:paraId="34F91F3D" w14:textId="77777777" w:rsidR="0004269A" w:rsidRPr="00CD5C5E" w:rsidRDefault="0004269A" w:rsidP="00760583">
            <w:pPr>
              <w:rPr>
                <w:rFonts w:cs="Arial"/>
                <w:bCs/>
                <w:color w:val="FFFFFF" w:themeColor="background1"/>
                <w:szCs w:val="20"/>
                <w:lang w:val="en-US"/>
              </w:rPr>
            </w:pPr>
            <w:r w:rsidRPr="00CD5C5E">
              <w:rPr>
                <w:rFonts w:cs="Arial"/>
                <w:bCs/>
                <w:color w:val="FFFFFF" w:themeColor="background1"/>
                <w:szCs w:val="20"/>
                <w:lang w:val="en-US"/>
              </w:rPr>
              <w:t xml:space="preserve">Assessment Tool Validation Report </w:t>
            </w:r>
          </w:p>
        </w:tc>
      </w:tr>
      <w:tr w:rsidR="0004269A" w:rsidRPr="00BB5F5D" w14:paraId="1842563E" w14:textId="77777777" w:rsidTr="0004269A">
        <w:tc>
          <w:tcPr>
            <w:tcW w:w="3754" w:type="pct"/>
            <w:shd w:val="clear" w:color="auto" w:fill="DAEEF3"/>
            <w:tcMar>
              <w:top w:w="85" w:type="dxa"/>
              <w:left w:w="85" w:type="dxa"/>
              <w:bottom w:w="85" w:type="dxa"/>
              <w:right w:w="85" w:type="dxa"/>
            </w:tcMar>
            <w:hideMark/>
          </w:tcPr>
          <w:p w14:paraId="56691AA4" w14:textId="77777777" w:rsidR="0004269A" w:rsidRPr="00BB5F5D" w:rsidRDefault="0004269A" w:rsidP="00760583">
            <w:pPr>
              <w:rPr>
                <w:rFonts w:cs="Arial"/>
                <w:szCs w:val="20"/>
                <w:lang w:val="en-US"/>
              </w:rPr>
            </w:pPr>
            <w:r w:rsidRPr="00BB5F5D">
              <w:rPr>
                <w:rFonts w:cs="Arial"/>
                <w:szCs w:val="20"/>
                <w:lang w:val="en-US"/>
              </w:rPr>
              <w:t>The following resources accessed and reviewed:</w:t>
            </w:r>
          </w:p>
        </w:tc>
        <w:tc>
          <w:tcPr>
            <w:tcW w:w="623" w:type="pct"/>
            <w:shd w:val="clear" w:color="auto" w:fill="DAEEF3"/>
            <w:hideMark/>
          </w:tcPr>
          <w:p w14:paraId="192FF30D" w14:textId="77777777" w:rsidR="0004269A" w:rsidRPr="00BB5F5D" w:rsidRDefault="0004269A" w:rsidP="00760583">
            <w:pPr>
              <w:jc w:val="center"/>
              <w:rPr>
                <w:rFonts w:cs="Arial"/>
                <w:szCs w:val="20"/>
                <w:lang w:val="en-US"/>
              </w:rPr>
            </w:pPr>
            <w:r w:rsidRPr="00BB5F5D">
              <w:rPr>
                <w:rFonts w:cs="Arial"/>
                <w:szCs w:val="20"/>
                <w:lang w:val="en-US"/>
              </w:rPr>
              <w:t>Yes</w:t>
            </w:r>
          </w:p>
        </w:tc>
        <w:tc>
          <w:tcPr>
            <w:tcW w:w="623" w:type="pct"/>
            <w:shd w:val="clear" w:color="auto" w:fill="DAEEF3"/>
            <w:hideMark/>
          </w:tcPr>
          <w:p w14:paraId="5F8BFBA8" w14:textId="77777777" w:rsidR="0004269A" w:rsidRPr="00BB5F5D" w:rsidRDefault="0004269A" w:rsidP="00760583">
            <w:pPr>
              <w:jc w:val="center"/>
              <w:rPr>
                <w:rFonts w:cs="Arial"/>
                <w:szCs w:val="20"/>
                <w:lang w:val="en-US"/>
              </w:rPr>
            </w:pPr>
            <w:r w:rsidRPr="00BB5F5D">
              <w:rPr>
                <w:rFonts w:cs="Arial"/>
                <w:szCs w:val="20"/>
                <w:lang w:val="en-US"/>
              </w:rPr>
              <w:t>No</w:t>
            </w:r>
          </w:p>
        </w:tc>
      </w:tr>
      <w:tr w:rsidR="0004269A" w:rsidRPr="00581A2C" w14:paraId="54DA7229" w14:textId="77777777" w:rsidTr="0004269A">
        <w:tc>
          <w:tcPr>
            <w:tcW w:w="3754" w:type="pct"/>
            <w:shd w:val="clear" w:color="auto" w:fill="FFFFFF" w:themeFill="background1"/>
            <w:tcMar>
              <w:top w:w="85" w:type="dxa"/>
              <w:left w:w="85" w:type="dxa"/>
              <w:bottom w:w="85" w:type="dxa"/>
              <w:right w:w="85" w:type="dxa"/>
            </w:tcMar>
            <w:hideMark/>
          </w:tcPr>
          <w:p w14:paraId="43F345D1" w14:textId="77777777" w:rsidR="0004269A" w:rsidRPr="00FF176B" w:rsidRDefault="0004269A" w:rsidP="00760583">
            <w:pPr>
              <w:rPr>
                <w:rFonts w:cs="Arial"/>
                <w:szCs w:val="20"/>
                <w:lang w:val="en-US"/>
              </w:rPr>
            </w:pPr>
            <w:r w:rsidRPr="00FF176B">
              <w:rPr>
                <w:rFonts w:cs="Arial"/>
                <w:szCs w:val="20"/>
                <w:lang w:val="en-US"/>
              </w:rPr>
              <w:t xml:space="preserve">The relevant Assessment </w:t>
            </w:r>
            <w:r>
              <w:rPr>
                <w:rFonts w:cs="Arial"/>
                <w:szCs w:val="20"/>
                <w:lang w:val="en-US"/>
              </w:rPr>
              <w:t xml:space="preserve">Tool </w:t>
            </w:r>
            <w:r w:rsidRPr="00FF176B">
              <w:rPr>
                <w:rFonts w:cs="Arial"/>
                <w:szCs w:val="20"/>
                <w:lang w:val="en-US"/>
              </w:rPr>
              <w:t>Validation Repo</w:t>
            </w:r>
            <w:r>
              <w:rPr>
                <w:rFonts w:cs="Arial"/>
                <w:szCs w:val="20"/>
                <w:lang w:val="en-US"/>
              </w:rPr>
              <w:t xml:space="preserve">rt </w:t>
            </w:r>
            <w:r w:rsidRPr="00FF176B">
              <w:rPr>
                <w:rFonts w:cs="Arial"/>
                <w:szCs w:val="20"/>
                <w:lang w:val="en-US"/>
              </w:rPr>
              <w:t>previously completed and confirmed accurately</w:t>
            </w:r>
            <w:r>
              <w:rPr>
                <w:rFonts w:cs="Arial"/>
                <w:b/>
                <w:szCs w:val="20"/>
                <w:lang w:val="en-US"/>
              </w:rPr>
              <w:t>.</w:t>
            </w:r>
          </w:p>
        </w:tc>
        <w:tc>
          <w:tcPr>
            <w:tcW w:w="623" w:type="pct"/>
            <w:shd w:val="clear" w:color="auto" w:fill="FFFFFF" w:themeFill="background1"/>
            <w:vAlign w:val="center"/>
            <w:hideMark/>
          </w:tcPr>
          <w:p w14:paraId="66CA2CBA" w14:textId="77777777" w:rsidR="0004269A" w:rsidRPr="00581A2C" w:rsidRDefault="0004269A" w:rsidP="00760583">
            <w:pPr>
              <w:jc w:val="center"/>
              <w:rPr>
                <w:rFonts w:cs="Arial"/>
                <w:sz w:val="24"/>
                <w:szCs w:val="24"/>
                <w:lang w:val="en-US"/>
              </w:rPr>
            </w:pPr>
            <w:r w:rsidRPr="00581A2C">
              <w:rPr>
                <w:rFonts w:cs="Arial"/>
                <w:sz w:val="24"/>
                <w:szCs w:val="24"/>
                <w:lang w:val="en-US"/>
              </w:rPr>
              <w:sym w:font="Wingdings" w:char="0071"/>
            </w:r>
          </w:p>
        </w:tc>
        <w:tc>
          <w:tcPr>
            <w:tcW w:w="623" w:type="pct"/>
            <w:shd w:val="clear" w:color="auto" w:fill="FFFFFF" w:themeFill="background1"/>
            <w:vAlign w:val="center"/>
            <w:hideMark/>
          </w:tcPr>
          <w:p w14:paraId="7522D88C" w14:textId="77777777" w:rsidR="0004269A" w:rsidRPr="00581A2C" w:rsidRDefault="0004269A" w:rsidP="00760583">
            <w:pPr>
              <w:jc w:val="center"/>
              <w:rPr>
                <w:rFonts w:cs="Arial"/>
                <w:sz w:val="24"/>
                <w:szCs w:val="24"/>
                <w:lang w:val="en-US"/>
              </w:rPr>
            </w:pPr>
            <w:r w:rsidRPr="00581A2C">
              <w:rPr>
                <w:rFonts w:cs="Arial"/>
                <w:sz w:val="24"/>
                <w:szCs w:val="24"/>
                <w:lang w:val="en-US"/>
              </w:rPr>
              <w:sym w:font="Wingdings" w:char="0071"/>
            </w:r>
          </w:p>
        </w:tc>
      </w:tr>
      <w:tr w:rsidR="0004269A" w:rsidRPr="00581A2C" w14:paraId="39F19D9F" w14:textId="77777777" w:rsidTr="0004269A">
        <w:trPr>
          <w:trHeight w:val="362"/>
        </w:trPr>
        <w:tc>
          <w:tcPr>
            <w:tcW w:w="5000" w:type="pct"/>
            <w:gridSpan w:val="3"/>
            <w:shd w:val="clear" w:color="auto" w:fill="FFFFFF" w:themeFill="background1"/>
            <w:tcMar>
              <w:top w:w="85" w:type="dxa"/>
              <w:left w:w="85" w:type="dxa"/>
              <w:bottom w:w="85" w:type="dxa"/>
              <w:right w:w="85" w:type="dxa"/>
            </w:tcMar>
          </w:tcPr>
          <w:p w14:paraId="5B5A801C" w14:textId="77777777" w:rsidR="0004269A" w:rsidRPr="00FF176B" w:rsidRDefault="0004269A" w:rsidP="00760583">
            <w:pPr>
              <w:rPr>
                <w:i/>
              </w:rPr>
            </w:pPr>
            <w:r w:rsidRPr="00FF176B">
              <w:rPr>
                <w:i/>
              </w:rPr>
              <w:t xml:space="preserve">If no is selected, this report should also be completed as a part of the Assessment </w:t>
            </w:r>
            <w:r>
              <w:rPr>
                <w:i/>
              </w:rPr>
              <w:t xml:space="preserve">Judgement </w:t>
            </w:r>
            <w:r w:rsidRPr="00FF176B">
              <w:rPr>
                <w:i/>
              </w:rPr>
              <w:t>Validation Report</w:t>
            </w:r>
            <w:r>
              <w:rPr>
                <w:i/>
              </w:rPr>
              <w:t>.</w:t>
            </w:r>
          </w:p>
        </w:tc>
      </w:tr>
    </w:tbl>
    <w:p w14:paraId="45F0CA12" w14:textId="55FDA811" w:rsidR="00CD5C5E" w:rsidRDefault="00CD5C5E" w:rsidP="009A0B87">
      <w:pPr>
        <w:pStyle w:val="NoSpacing"/>
      </w:pPr>
    </w:p>
    <w:p w14:paraId="362219FC" w14:textId="77777777" w:rsidR="002941D5" w:rsidRDefault="002941D5" w:rsidP="009A0B87">
      <w:pPr>
        <w:pStyle w:val="NoSpacing"/>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91"/>
        <w:gridCol w:w="744"/>
        <w:gridCol w:w="744"/>
        <w:gridCol w:w="747"/>
        <w:gridCol w:w="3530"/>
      </w:tblGrid>
      <w:tr w:rsidR="00CD5C5E" w:rsidRPr="00BC6889" w14:paraId="262F5497" w14:textId="77777777" w:rsidTr="00CD5C5E">
        <w:tc>
          <w:tcPr>
            <w:tcW w:w="5000" w:type="pct"/>
            <w:gridSpan w:val="5"/>
            <w:shd w:val="clear" w:color="auto" w:fill="00B0F0"/>
            <w:tcMar>
              <w:top w:w="85" w:type="dxa"/>
              <w:left w:w="85" w:type="dxa"/>
              <w:bottom w:w="85" w:type="dxa"/>
              <w:right w:w="85" w:type="dxa"/>
            </w:tcMar>
            <w:hideMark/>
          </w:tcPr>
          <w:p w14:paraId="4184FECA" w14:textId="651EBAFF" w:rsidR="00CD5C5E" w:rsidRPr="00CD5C5E" w:rsidRDefault="00CD5C5E" w:rsidP="00760583">
            <w:pPr>
              <w:rPr>
                <w:rFonts w:cs="Arial"/>
                <w:bCs/>
                <w:color w:val="FFFFFF" w:themeColor="background1"/>
                <w:szCs w:val="20"/>
                <w:lang w:val="en-US"/>
              </w:rPr>
            </w:pPr>
            <w:r w:rsidRPr="00BC6889">
              <w:rPr>
                <w:rFonts w:cs="Arial"/>
                <w:b/>
                <w:color w:val="FFFFFF" w:themeColor="background1"/>
                <w:szCs w:val="20"/>
                <w:lang w:val="en-US"/>
              </w:rPr>
              <w:br w:type="page"/>
            </w:r>
            <w:r w:rsidRPr="00BC6889">
              <w:rPr>
                <w:rFonts w:cs="Arial"/>
                <w:b/>
                <w:color w:val="FFFFFF" w:themeColor="background1"/>
                <w:szCs w:val="20"/>
                <w:lang w:val="en-US"/>
              </w:rPr>
              <w:br w:type="page"/>
            </w:r>
            <w:r w:rsidRPr="00BC6889">
              <w:rPr>
                <w:rFonts w:cs="Arial"/>
                <w:b/>
                <w:color w:val="FFFFFF" w:themeColor="background1"/>
                <w:szCs w:val="20"/>
                <w:lang w:val="en-US"/>
              </w:rPr>
              <w:br w:type="page"/>
            </w:r>
            <w:r w:rsidRPr="00BC6889">
              <w:rPr>
                <w:rFonts w:cs="Arial"/>
                <w:b/>
                <w:color w:val="FFFFFF" w:themeColor="background1"/>
                <w:szCs w:val="20"/>
                <w:lang w:val="en-US"/>
              </w:rPr>
              <w:br w:type="page"/>
            </w:r>
            <w:r w:rsidRPr="00CD5C5E">
              <w:rPr>
                <w:rFonts w:cs="Arial"/>
                <w:bCs/>
                <w:color w:val="FFFFFF" w:themeColor="background1"/>
                <w:szCs w:val="20"/>
                <w:lang w:val="en-US"/>
              </w:rPr>
              <w:t xml:space="preserve">Workplace </w:t>
            </w:r>
            <w:r w:rsidR="002941D5">
              <w:rPr>
                <w:rFonts w:cs="Arial"/>
                <w:bCs/>
                <w:color w:val="FFFFFF" w:themeColor="background1"/>
                <w:szCs w:val="20"/>
                <w:lang w:val="en-US"/>
              </w:rPr>
              <w:t xml:space="preserve">Environment </w:t>
            </w:r>
          </w:p>
        </w:tc>
      </w:tr>
      <w:tr w:rsidR="00CD5C5E" w:rsidRPr="00EB56AF" w14:paraId="1765E1CC" w14:textId="77777777" w:rsidTr="00760583">
        <w:tc>
          <w:tcPr>
            <w:tcW w:w="5000" w:type="pct"/>
            <w:gridSpan w:val="5"/>
            <w:shd w:val="clear" w:color="auto" w:fill="auto"/>
            <w:tcMar>
              <w:top w:w="85" w:type="dxa"/>
              <w:left w:w="85" w:type="dxa"/>
              <w:bottom w:w="85" w:type="dxa"/>
              <w:right w:w="85" w:type="dxa"/>
            </w:tcMar>
          </w:tcPr>
          <w:p w14:paraId="00CCEA18" w14:textId="1D32492C" w:rsidR="00CD5C5E" w:rsidRPr="0010711A" w:rsidRDefault="00CD5C5E" w:rsidP="00760583">
            <w:r w:rsidRPr="0010711A">
              <w:t xml:space="preserve">In conducting training and assessment in a simulated </w:t>
            </w:r>
            <w:r w:rsidR="002941D5">
              <w:t xml:space="preserve">or real </w:t>
            </w:r>
            <w:r w:rsidRPr="0010711A">
              <w:t>workplace env</w:t>
            </w:r>
            <w:r>
              <w:t>ironment, the assessment</w:t>
            </w:r>
            <w:r w:rsidRPr="0010711A">
              <w:t xml:space="preserve"> must make sure that the </w:t>
            </w:r>
            <w:r w:rsidR="002941D5">
              <w:t xml:space="preserve">assessment </w:t>
            </w:r>
            <w:r>
              <w:t xml:space="preserve">environment gives the </w:t>
            </w:r>
            <w:r w:rsidR="002941D5">
              <w:t>student</w:t>
            </w:r>
            <w:r w:rsidRPr="0010711A">
              <w:t xml:space="preserve"> the opportunity to meet the following critical criteria: </w:t>
            </w:r>
          </w:p>
          <w:p w14:paraId="503D47E6" w14:textId="77777777" w:rsidR="00CD5C5E" w:rsidRPr="0010711A" w:rsidRDefault="00CD5C5E" w:rsidP="00760583">
            <w:pPr>
              <w:pStyle w:val="ListParagraph"/>
              <w:numPr>
                <w:ilvl w:val="0"/>
                <w:numId w:val="9"/>
              </w:numPr>
              <w:spacing w:before="120" w:after="120"/>
              <w:jc w:val="both"/>
            </w:pPr>
            <w:r w:rsidRPr="0010711A">
              <w:t xml:space="preserve">Quality – The work is of the standard required for entry into the industry. </w:t>
            </w:r>
          </w:p>
          <w:p w14:paraId="59FC30B3" w14:textId="77777777" w:rsidR="00CD5C5E" w:rsidRPr="0010711A" w:rsidRDefault="00CD5C5E" w:rsidP="00760583">
            <w:pPr>
              <w:pStyle w:val="ListParagraph"/>
              <w:numPr>
                <w:ilvl w:val="0"/>
                <w:numId w:val="9"/>
              </w:numPr>
              <w:spacing w:before="120" w:after="120"/>
              <w:jc w:val="both"/>
            </w:pPr>
            <w:r w:rsidRPr="0010711A">
              <w:t xml:space="preserve">Productivity – The work is performed within a timeframe appropriate for entry to the industry. </w:t>
            </w:r>
          </w:p>
          <w:p w14:paraId="3AE528C8" w14:textId="77777777" w:rsidR="00CD5C5E" w:rsidRPr="0010711A" w:rsidRDefault="00CD5C5E" w:rsidP="00760583">
            <w:pPr>
              <w:pStyle w:val="ListParagraph"/>
              <w:numPr>
                <w:ilvl w:val="0"/>
                <w:numId w:val="9"/>
              </w:numPr>
              <w:spacing w:before="120" w:after="120"/>
              <w:jc w:val="both"/>
            </w:pPr>
            <w:r w:rsidRPr="0010711A">
              <w:t xml:space="preserve">Safety – The work is performed in a manner that meets industry safety standards. </w:t>
            </w:r>
          </w:p>
          <w:p w14:paraId="045A4DC3" w14:textId="11922913" w:rsidR="00CD5C5E" w:rsidRPr="00EB56AF" w:rsidRDefault="00CD5C5E" w:rsidP="00760583">
            <w:pPr>
              <w:rPr>
                <w:rFonts w:cs="Arial"/>
                <w:szCs w:val="20"/>
                <w:lang w:val="en-US"/>
              </w:rPr>
            </w:pPr>
            <w:r w:rsidRPr="0010711A">
              <w:t xml:space="preserve">Where </w:t>
            </w:r>
            <w:r w:rsidR="002941D5">
              <w:t>environments (simulated or real)</w:t>
            </w:r>
            <w:r>
              <w:t xml:space="preserve"> meet these criteria, </w:t>
            </w:r>
            <w:r w:rsidR="002941D5">
              <w:t xml:space="preserve">the students can be considered </w:t>
            </w:r>
            <w:r w:rsidRPr="0010711A">
              <w:t>‘work ready’ on successful completion of units of competency.</w:t>
            </w:r>
          </w:p>
        </w:tc>
      </w:tr>
      <w:tr w:rsidR="00CD5C5E" w:rsidRPr="00EB56AF" w14:paraId="555DF5F8" w14:textId="77777777" w:rsidTr="00760583">
        <w:tc>
          <w:tcPr>
            <w:tcW w:w="2243" w:type="pct"/>
            <w:shd w:val="clear" w:color="auto" w:fill="DAEEF3"/>
            <w:tcMar>
              <w:top w:w="85" w:type="dxa"/>
              <w:left w:w="85" w:type="dxa"/>
              <w:bottom w:w="85" w:type="dxa"/>
              <w:right w:w="85" w:type="dxa"/>
            </w:tcMar>
            <w:hideMark/>
          </w:tcPr>
          <w:p w14:paraId="3A940C2D" w14:textId="77777777" w:rsidR="00CD5C5E" w:rsidRPr="00EB56AF" w:rsidRDefault="00CD5C5E" w:rsidP="00760583">
            <w:pPr>
              <w:rPr>
                <w:rFonts w:cs="Arial"/>
                <w:szCs w:val="20"/>
                <w:lang w:val="en-US"/>
              </w:rPr>
            </w:pPr>
            <w:r w:rsidRPr="00BB5F5D">
              <w:rPr>
                <w:rFonts w:cs="Arial"/>
                <w:szCs w:val="20"/>
                <w:lang w:val="en-US"/>
              </w:rPr>
              <w:t xml:space="preserve">The assessment </w:t>
            </w:r>
            <w:r>
              <w:rPr>
                <w:rFonts w:cs="Arial"/>
                <w:szCs w:val="20"/>
                <w:lang w:val="en-US"/>
              </w:rPr>
              <w:t xml:space="preserve">undertaken </w:t>
            </w:r>
            <w:r w:rsidRPr="00BB5F5D">
              <w:rPr>
                <w:rFonts w:cs="Arial"/>
                <w:szCs w:val="20"/>
                <w:lang w:val="en-US"/>
              </w:rPr>
              <w:t>appropriately covered the following areas</w:t>
            </w:r>
            <w:r>
              <w:rPr>
                <w:rFonts w:cs="Arial"/>
                <w:szCs w:val="20"/>
                <w:lang w:val="en-US"/>
              </w:rPr>
              <w:t xml:space="preserve"> </w:t>
            </w:r>
            <w:r w:rsidRPr="004B739E">
              <w:rPr>
                <w:rFonts w:cs="Arial"/>
                <w:i/>
                <w:szCs w:val="20"/>
                <w:lang w:val="en-US"/>
              </w:rPr>
              <w:t>as relevant:</w:t>
            </w:r>
          </w:p>
        </w:tc>
        <w:tc>
          <w:tcPr>
            <w:tcW w:w="356" w:type="pct"/>
            <w:shd w:val="clear" w:color="auto" w:fill="DAEEF3"/>
          </w:tcPr>
          <w:p w14:paraId="5CA3F59C" w14:textId="77777777" w:rsidR="00CD5C5E" w:rsidRPr="00EB56AF" w:rsidRDefault="00CD5C5E" w:rsidP="00760583">
            <w:pPr>
              <w:jc w:val="center"/>
              <w:rPr>
                <w:rFonts w:cs="Arial"/>
                <w:szCs w:val="20"/>
                <w:lang w:val="en-US"/>
              </w:rPr>
            </w:pPr>
            <w:r w:rsidRPr="00EB56AF">
              <w:rPr>
                <w:rFonts w:cs="Arial"/>
                <w:szCs w:val="20"/>
                <w:lang w:val="en-US"/>
              </w:rPr>
              <w:t>Yes</w:t>
            </w:r>
          </w:p>
        </w:tc>
        <w:tc>
          <w:tcPr>
            <w:tcW w:w="356" w:type="pct"/>
            <w:shd w:val="clear" w:color="auto" w:fill="DAEEF3"/>
            <w:hideMark/>
          </w:tcPr>
          <w:p w14:paraId="191244A8" w14:textId="77777777" w:rsidR="00CD5C5E" w:rsidRPr="00EB56AF" w:rsidRDefault="00CD5C5E" w:rsidP="00760583">
            <w:pPr>
              <w:jc w:val="center"/>
              <w:rPr>
                <w:rFonts w:cs="Arial"/>
                <w:szCs w:val="20"/>
                <w:lang w:val="en-US"/>
              </w:rPr>
            </w:pPr>
            <w:r w:rsidRPr="00EB56AF">
              <w:rPr>
                <w:rFonts w:cs="Arial"/>
                <w:szCs w:val="20"/>
                <w:lang w:val="en-US"/>
              </w:rPr>
              <w:t>No</w:t>
            </w:r>
          </w:p>
        </w:tc>
        <w:tc>
          <w:tcPr>
            <w:tcW w:w="357" w:type="pct"/>
            <w:shd w:val="clear" w:color="auto" w:fill="DAEEF3"/>
            <w:hideMark/>
          </w:tcPr>
          <w:p w14:paraId="6CE0927B" w14:textId="77777777" w:rsidR="00CD5C5E" w:rsidRPr="00EB56AF" w:rsidRDefault="00CD5C5E" w:rsidP="00760583">
            <w:pPr>
              <w:jc w:val="center"/>
              <w:rPr>
                <w:rFonts w:cs="Arial"/>
                <w:szCs w:val="20"/>
                <w:lang w:val="en-US"/>
              </w:rPr>
            </w:pPr>
            <w:r>
              <w:rPr>
                <w:rFonts w:cs="Arial"/>
                <w:szCs w:val="20"/>
                <w:lang w:val="en-US"/>
              </w:rPr>
              <w:t>N/A</w:t>
            </w:r>
          </w:p>
        </w:tc>
        <w:tc>
          <w:tcPr>
            <w:tcW w:w="1688" w:type="pct"/>
            <w:shd w:val="clear" w:color="auto" w:fill="DAEEF3"/>
          </w:tcPr>
          <w:p w14:paraId="7E607463" w14:textId="77777777" w:rsidR="00CD5C5E" w:rsidRPr="00EB56AF" w:rsidRDefault="00CD5C5E" w:rsidP="00760583">
            <w:pPr>
              <w:rPr>
                <w:rFonts w:cs="Arial"/>
                <w:szCs w:val="20"/>
                <w:lang w:val="en-US"/>
              </w:rPr>
            </w:pPr>
            <w:r w:rsidRPr="00EB56AF">
              <w:rPr>
                <w:rFonts w:cs="Arial"/>
                <w:szCs w:val="20"/>
                <w:lang w:val="en-US"/>
              </w:rPr>
              <w:t>Comments</w:t>
            </w:r>
          </w:p>
        </w:tc>
      </w:tr>
      <w:tr w:rsidR="00CD5C5E" w:rsidRPr="00EB56AF" w14:paraId="7576A0B3" w14:textId="77777777" w:rsidTr="00760583">
        <w:trPr>
          <w:trHeight w:val="404"/>
        </w:trPr>
        <w:tc>
          <w:tcPr>
            <w:tcW w:w="2243" w:type="pct"/>
            <w:shd w:val="clear" w:color="auto" w:fill="auto"/>
            <w:tcMar>
              <w:top w:w="85" w:type="dxa"/>
              <w:left w:w="85" w:type="dxa"/>
              <w:bottom w:w="85" w:type="dxa"/>
              <w:right w:w="85" w:type="dxa"/>
            </w:tcMar>
            <w:hideMark/>
          </w:tcPr>
          <w:p w14:paraId="10B21C9D" w14:textId="77777777" w:rsidR="00CD5C5E" w:rsidRPr="004F1104" w:rsidRDefault="00CD5C5E" w:rsidP="00760583">
            <w:r>
              <w:t xml:space="preserve">Allows the candidate to </w:t>
            </w:r>
            <w:r w:rsidRPr="004F1104">
              <w:t>deal with typical customers, including difficult customers a</w:t>
            </w:r>
            <w:r>
              <w:t xml:space="preserve">nd diverse types of customers? </w:t>
            </w:r>
          </w:p>
        </w:tc>
        <w:tc>
          <w:tcPr>
            <w:tcW w:w="356" w:type="pct"/>
            <w:shd w:val="clear" w:color="auto" w:fill="auto"/>
          </w:tcPr>
          <w:p w14:paraId="1C006DA2"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356" w:type="pct"/>
            <w:shd w:val="clear" w:color="auto" w:fill="FFFFFF" w:themeFill="background1"/>
            <w:hideMark/>
          </w:tcPr>
          <w:p w14:paraId="577A94FA"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357" w:type="pct"/>
            <w:shd w:val="clear" w:color="auto" w:fill="auto"/>
            <w:hideMark/>
          </w:tcPr>
          <w:p w14:paraId="14B20C58"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1688" w:type="pct"/>
            <w:shd w:val="clear" w:color="auto" w:fill="auto"/>
          </w:tcPr>
          <w:p w14:paraId="0D90576D" w14:textId="77777777" w:rsidR="00CD5C5E" w:rsidRPr="00EB56AF" w:rsidRDefault="00CD5C5E" w:rsidP="00760583">
            <w:pPr>
              <w:rPr>
                <w:rFonts w:cs="Arial"/>
                <w:szCs w:val="20"/>
                <w:lang w:val="en-US"/>
              </w:rPr>
            </w:pPr>
          </w:p>
        </w:tc>
      </w:tr>
      <w:tr w:rsidR="00CD5C5E" w:rsidRPr="00EB56AF" w14:paraId="4F928E85" w14:textId="77777777" w:rsidTr="00760583">
        <w:trPr>
          <w:trHeight w:val="404"/>
        </w:trPr>
        <w:tc>
          <w:tcPr>
            <w:tcW w:w="2243" w:type="pct"/>
            <w:shd w:val="clear" w:color="auto" w:fill="auto"/>
            <w:tcMar>
              <w:top w:w="85" w:type="dxa"/>
              <w:left w:w="85" w:type="dxa"/>
              <w:bottom w:w="85" w:type="dxa"/>
              <w:right w:w="85" w:type="dxa"/>
            </w:tcMar>
          </w:tcPr>
          <w:p w14:paraId="62FFE464" w14:textId="77777777" w:rsidR="00CD5C5E" w:rsidRPr="004F1104" w:rsidRDefault="00CD5C5E" w:rsidP="00760583">
            <w:r>
              <w:lastRenderedPageBreak/>
              <w:t xml:space="preserve">Includes the </w:t>
            </w:r>
            <w:r w:rsidRPr="004F1104">
              <w:t>use facilities, equipment and materials that me</w:t>
            </w:r>
            <w:r>
              <w:t xml:space="preserve">et current industry standards? </w:t>
            </w:r>
          </w:p>
        </w:tc>
        <w:tc>
          <w:tcPr>
            <w:tcW w:w="356" w:type="pct"/>
            <w:shd w:val="clear" w:color="auto" w:fill="auto"/>
          </w:tcPr>
          <w:p w14:paraId="0DE9C9CA"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356" w:type="pct"/>
            <w:shd w:val="clear" w:color="auto" w:fill="FFFFFF" w:themeFill="background1"/>
          </w:tcPr>
          <w:p w14:paraId="5CEF0EB7"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357" w:type="pct"/>
            <w:shd w:val="clear" w:color="auto" w:fill="auto"/>
          </w:tcPr>
          <w:p w14:paraId="5A14757E"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1688" w:type="pct"/>
            <w:shd w:val="clear" w:color="auto" w:fill="auto"/>
          </w:tcPr>
          <w:p w14:paraId="5DEC5C02" w14:textId="77777777" w:rsidR="00CD5C5E" w:rsidRPr="00EB56AF" w:rsidRDefault="00CD5C5E" w:rsidP="00760583">
            <w:pPr>
              <w:rPr>
                <w:rFonts w:cs="Arial"/>
                <w:szCs w:val="20"/>
                <w:lang w:val="en-US"/>
              </w:rPr>
            </w:pPr>
          </w:p>
        </w:tc>
      </w:tr>
      <w:tr w:rsidR="00CD5C5E" w:rsidRPr="00EB56AF" w14:paraId="1FBA73D9" w14:textId="77777777" w:rsidTr="00760583">
        <w:trPr>
          <w:trHeight w:val="404"/>
        </w:trPr>
        <w:tc>
          <w:tcPr>
            <w:tcW w:w="2243" w:type="pct"/>
            <w:shd w:val="clear" w:color="auto" w:fill="auto"/>
            <w:tcMar>
              <w:top w:w="85" w:type="dxa"/>
              <w:left w:w="85" w:type="dxa"/>
              <w:bottom w:w="85" w:type="dxa"/>
              <w:right w:w="85" w:type="dxa"/>
            </w:tcMar>
          </w:tcPr>
          <w:p w14:paraId="44725D55" w14:textId="77777777" w:rsidR="00CD5C5E" w:rsidRPr="004F1104" w:rsidRDefault="00CD5C5E" w:rsidP="00760583">
            <w:r>
              <w:t xml:space="preserve">Allows the candidate to </w:t>
            </w:r>
            <w:r w:rsidRPr="004F1104">
              <w:t>plan and prioritise mul</w:t>
            </w:r>
            <w:r>
              <w:t xml:space="preserve">tiple tasks to meet deadlines? </w:t>
            </w:r>
          </w:p>
        </w:tc>
        <w:tc>
          <w:tcPr>
            <w:tcW w:w="356" w:type="pct"/>
            <w:shd w:val="clear" w:color="auto" w:fill="auto"/>
          </w:tcPr>
          <w:p w14:paraId="7273579F"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356" w:type="pct"/>
            <w:shd w:val="clear" w:color="auto" w:fill="FFFFFF" w:themeFill="background1"/>
          </w:tcPr>
          <w:p w14:paraId="4DF5757B"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357" w:type="pct"/>
            <w:shd w:val="clear" w:color="auto" w:fill="auto"/>
          </w:tcPr>
          <w:p w14:paraId="5CA8E04D"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1688" w:type="pct"/>
            <w:shd w:val="clear" w:color="auto" w:fill="auto"/>
          </w:tcPr>
          <w:p w14:paraId="55B1C409" w14:textId="77777777" w:rsidR="00CD5C5E" w:rsidRPr="00EB56AF" w:rsidRDefault="00CD5C5E" w:rsidP="00760583">
            <w:pPr>
              <w:rPr>
                <w:rFonts w:cs="Arial"/>
                <w:szCs w:val="20"/>
                <w:lang w:val="en-US"/>
              </w:rPr>
            </w:pPr>
          </w:p>
        </w:tc>
      </w:tr>
      <w:tr w:rsidR="00CD5C5E" w:rsidRPr="00EB56AF" w14:paraId="5621743D" w14:textId="77777777" w:rsidTr="00760583">
        <w:trPr>
          <w:trHeight w:val="404"/>
        </w:trPr>
        <w:tc>
          <w:tcPr>
            <w:tcW w:w="2243" w:type="pct"/>
            <w:shd w:val="clear" w:color="auto" w:fill="auto"/>
            <w:tcMar>
              <w:top w:w="85" w:type="dxa"/>
              <w:left w:w="85" w:type="dxa"/>
              <w:bottom w:w="85" w:type="dxa"/>
              <w:right w:w="85" w:type="dxa"/>
            </w:tcMar>
          </w:tcPr>
          <w:p w14:paraId="4EFB18DC" w14:textId="77777777" w:rsidR="00CD5C5E" w:rsidRPr="004F1104" w:rsidRDefault="00CD5C5E" w:rsidP="00760583">
            <w:r>
              <w:t xml:space="preserve">Allows the candidate to </w:t>
            </w:r>
            <w:r w:rsidRPr="004F1104">
              <w:t>experience the typi</w:t>
            </w:r>
            <w:r>
              <w:t xml:space="preserve">cal workflow for the industry? </w:t>
            </w:r>
          </w:p>
        </w:tc>
        <w:tc>
          <w:tcPr>
            <w:tcW w:w="356" w:type="pct"/>
            <w:shd w:val="clear" w:color="auto" w:fill="auto"/>
          </w:tcPr>
          <w:p w14:paraId="11F57F46"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356" w:type="pct"/>
            <w:shd w:val="clear" w:color="auto" w:fill="FFFFFF" w:themeFill="background1"/>
          </w:tcPr>
          <w:p w14:paraId="1220619F"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357" w:type="pct"/>
            <w:shd w:val="clear" w:color="auto" w:fill="auto"/>
          </w:tcPr>
          <w:p w14:paraId="7F4DC548"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1688" w:type="pct"/>
            <w:shd w:val="clear" w:color="auto" w:fill="auto"/>
          </w:tcPr>
          <w:p w14:paraId="65966805" w14:textId="77777777" w:rsidR="00CD5C5E" w:rsidRPr="00EB56AF" w:rsidRDefault="00CD5C5E" w:rsidP="00760583">
            <w:pPr>
              <w:rPr>
                <w:rFonts w:cs="Arial"/>
                <w:szCs w:val="20"/>
                <w:lang w:val="en-US"/>
              </w:rPr>
            </w:pPr>
          </w:p>
        </w:tc>
      </w:tr>
      <w:tr w:rsidR="00CD5C5E" w:rsidRPr="00EB56AF" w14:paraId="0CD037F6" w14:textId="77777777" w:rsidTr="00760583">
        <w:trPr>
          <w:trHeight w:val="404"/>
        </w:trPr>
        <w:tc>
          <w:tcPr>
            <w:tcW w:w="2243" w:type="pct"/>
            <w:shd w:val="clear" w:color="auto" w:fill="auto"/>
            <w:tcMar>
              <w:top w:w="85" w:type="dxa"/>
              <w:left w:w="85" w:type="dxa"/>
              <w:bottom w:w="85" w:type="dxa"/>
              <w:right w:w="85" w:type="dxa"/>
            </w:tcMar>
          </w:tcPr>
          <w:p w14:paraId="5C751BA1" w14:textId="77777777" w:rsidR="00CD5C5E" w:rsidRPr="004F1104" w:rsidRDefault="00CD5C5E" w:rsidP="00760583">
            <w:r>
              <w:t>R</w:t>
            </w:r>
            <w:r w:rsidRPr="004F1104">
              <w:t>equire</w:t>
            </w:r>
            <w:r>
              <w:t>s</w:t>
            </w:r>
            <w:r w:rsidRPr="004F1104">
              <w:t xml:space="preserve"> adherence to service standards, workplace procedures, health and safety requirements? </w:t>
            </w:r>
          </w:p>
        </w:tc>
        <w:tc>
          <w:tcPr>
            <w:tcW w:w="356" w:type="pct"/>
            <w:shd w:val="clear" w:color="auto" w:fill="auto"/>
          </w:tcPr>
          <w:p w14:paraId="13B1D6AB"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356" w:type="pct"/>
            <w:shd w:val="clear" w:color="auto" w:fill="FFFFFF" w:themeFill="background1"/>
          </w:tcPr>
          <w:p w14:paraId="2885162B"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357" w:type="pct"/>
            <w:shd w:val="clear" w:color="auto" w:fill="auto"/>
          </w:tcPr>
          <w:p w14:paraId="14B0445E"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1688" w:type="pct"/>
            <w:shd w:val="clear" w:color="auto" w:fill="auto"/>
          </w:tcPr>
          <w:p w14:paraId="493B8E55" w14:textId="77777777" w:rsidR="00CD5C5E" w:rsidRPr="00EB56AF" w:rsidRDefault="00CD5C5E" w:rsidP="00760583">
            <w:pPr>
              <w:rPr>
                <w:rFonts w:cs="Arial"/>
                <w:szCs w:val="20"/>
                <w:lang w:val="en-US"/>
              </w:rPr>
            </w:pPr>
          </w:p>
        </w:tc>
      </w:tr>
      <w:tr w:rsidR="00CD5C5E" w:rsidRPr="00EB56AF" w14:paraId="0A3D7D63" w14:textId="77777777" w:rsidTr="00760583">
        <w:trPr>
          <w:trHeight w:val="404"/>
        </w:trPr>
        <w:tc>
          <w:tcPr>
            <w:tcW w:w="2243" w:type="pct"/>
            <w:shd w:val="clear" w:color="auto" w:fill="auto"/>
            <w:tcMar>
              <w:top w:w="85" w:type="dxa"/>
              <w:left w:w="85" w:type="dxa"/>
              <w:bottom w:w="85" w:type="dxa"/>
              <w:right w:w="85" w:type="dxa"/>
            </w:tcMar>
          </w:tcPr>
          <w:p w14:paraId="2AFF8D1E" w14:textId="77777777" w:rsidR="00CD5C5E" w:rsidRPr="004F1104" w:rsidRDefault="00CD5C5E" w:rsidP="00760583">
            <w:r>
              <w:t xml:space="preserve">Allows the candidate to </w:t>
            </w:r>
            <w:r w:rsidRPr="004F1104">
              <w:t xml:space="preserve">work </w:t>
            </w:r>
            <w:r>
              <w:t xml:space="preserve">with others as part of a team? </w:t>
            </w:r>
          </w:p>
        </w:tc>
        <w:tc>
          <w:tcPr>
            <w:tcW w:w="356" w:type="pct"/>
            <w:shd w:val="clear" w:color="auto" w:fill="auto"/>
          </w:tcPr>
          <w:p w14:paraId="28D58CF2"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356" w:type="pct"/>
            <w:shd w:val="clear" w:color="auto" w:fill="FFFFFF" w:themeFill="background1"/>
          </w:tcPr>
          <w:p w14:paraId="238CD99C"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357" w:type="pct"/>
            <w:shd w:val="clear" w:color="auto" w:fill="auto"/>
          </w:tcPr>
          <w:p w14:paraId="6D850A43"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1688" w:type="pct"/>
            <w:shd w:val="clear" w:color="auto" w:fill="auto"/>
          </w:tcPr>
          <w:p w14:paraId="23E7AF51" w14:textId="77777777" w:rsidR="00CD5C5E" w:rsidRPr="00EB56AF" w:rsidRDefault="00CD5C5E" w:rsidP="00760583">
            <w:pPr>
              <w:rPr>
                <w:rFonts w:cs="Arial"/>
                <w:szCs w:val="20"/>
                <w:lang w:val="en-US"/>
              </w:rPr>
            </w:pPr>
          </w:p>
        </w:tc>
      </w:tr>
      <w:tr w:rsidR="00CD5C5E" w:rsidRPr="00EB56AF" w14:paraId="2F40882B" w14:textId="77777777" w:rsidTr="00760583">
        <w:trPr>
          <w:trHeight w:val="404"/>
        </w:trPr>
        <w:tc>
          <w:tcPr>
            <w:tcW w:w="2243" w:type="pct"/>
            <w:shd w:val="clear" w:color="auto" w:fill="auto"/>
            <w:tcMar>
              <w:top w:w="85" w:type="dxa"/>
              <w:left w:w="85" w:type="dxa"/>
              <w:bottom w:w="85" w:type="dxa"/>
              <w:right w:w="85" w:type="dxa"/>
            </w:tcMar>
          </w:tcPr>
          <w:p w14:paraId="73FFF2F6" w14:textId="77777777" w:rsidR="00CD5C5E" w:rsidRPr="004F1104" w:rsidRDefault="00CD5C5E" w:rsidP="00760583">
            <w:r>
              <w:t>Allows the candidate to demonstrate</w:t>
            </w:r>
            <w:r w:rsidRPr="004F1104">
              <w:t xml:space="preserve"> constraints and pressures met in the workplace, e.g. budget, ti</w:t>
            </w:r>
            <w:r>
              <w:t xml:space="preserve">me, availability of resources? </w:t>
            </w:r>
          </w:p>
        </w:tc>
        <w:tc>
          <w:tcPr>
            <w:tcW w:w="356" w:type="pct"/>
            <w:shd w:val="clear" w:color="auto" w:fill="auto"/>
          </w:tcPr>
          <w:p w14:paraId="3D18C9D1"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356" w:type="pct"/>
            <w:shd w:val="clear" w:color="auto" w:fill="FFFFFF" w:themeFill="background1"/>
          </w:tcPr>
          <w:p w14:paraId="7B0339E7"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357" w:type="pct"/>
            <w:shd w:val="clear" w:color="auto" w:fill="auto"/>
          </w:tcPr>
          <w:p w14:paraId="45D15119" w14:textId="77777777" w:rsidR="00CD5C5E" w:rsidRPr="00FA0D7A" w:rsidRDefault="00CD5C5E" w:rsidP="00760583">
            <w:pPr>
              <w:jc w:val="center"/>
              <w:rPr>
                <w:rFonts w:cs="Arial"/>
                <w:sz w:val="24"/>
                <w:szCs w:val="24"/>
                <w:lang w:val="en-US"/>
              </w:rPr>
            </w:pPr>
            <w:r w:rsidRPr="00FA0D7A">
              <w:rPr>
                <w:rFonts w:cs="Arial"/>
                <w:sz w:val="24"/>
                <w:szCs w:val="24"/>
                <w:lang w:val="en-US"/>
              </w:rPr>
              <w:sym w:font="Wingdings" w:char="0071"/>
            </w:r>
          </w:p>
        </w:tc>
        <w:tc>
          <w:tcPr>
            <w:tcW w:w="1688" w:type="pct"/>
            <w:shd w:val="clear" w:color="auto" w:fill="auto"/>
          </w:tcPr>
          <w:p w14:paraId="0A21016E" w14:textId="77777777" w:rsidR="00CD5C5E" w:rsidRPr="00EB56AF" w:rsidRDefault="00CD5C5E" w:rsidP="00760583">
            <w:pPr>
              <w:rPr>
                <w:rFonts w:cs="Arial"/>
                <w:szCs w:val="20"/>
                <w:lang w:val="en-US"/>
              </w:rPr>
            </w:pPr>
          </w:p>
        </w:tc>
      </w:tr>
    </w:tbl>
    <w:p w14:paraId="3CB40FB3" w14:textId="25EE552F" w:rsidR="002941D5" w:rsidRDefault="002941D5" w:rsidP="002941D5">
      <w:pPr>
        <w:pStyle w:val="NoSpacing"/>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98"/>
        <w:gridCol w:w="782"/>
        <w:gridCol w:w="782"/>
        <w:gridCol w:w="4494"/>
      </w:tblGrid>
      <w:tr w:rsidR="0004269A" w:rsidRPr="00BB5F5D" w14:paraId="633E8DEA" w14:textId="77777777" w:rsidTr="00230AFA">
        <w:tc>
          <w:tcPr>
            <w:tcW w:w="5000" w:type="pct"/>
            <w:gridSpan w:val="4"/>
            <w:shd w:val="clear" w:color="auto" w:fill="00B0F0"/>
            <w:tcMar>
              <w:top w:w="85" w:type="dxa"/>
              <w:left w:w="85" w:type="dxa"/>
              <w:bottom w:w="85" w:type="dxa"/>
              <w:right w:w="85" w:type="dxa"/>
            </w:tcMar>
            <w:hideMark/>
          </w:tcPr>
          <w:p w14:paraId="03F4D93C" w14:textId="77777777" w:rsidR="0004269A" w:rsidRPr="00230AFA" w:rsidRDefault="0004269A" w:rsidP="00760583">
            <w:pPr>
              <w:rPr>
                <w:rFonts w:cs="Arial"/>
                <w:bCs/>
                <w:color w:val="FFFFFF" w:themeColor="background1"/>
                <w:szCs w:val="20"/>
                <w:lang w:val="en-US"/>
              </w:rPr>
            </w:pPr>
            <w:r w:rsidRPr="00056AB8">
              <w:rPr>
                <w:rFonts w:cs="Arial"/>
                <w:b/>
                <w:color w:val="FFFFFF" w:themeColor="background1"/>
                <w:szCs w:val="20"/>
                <w:lang w:val="en-US"/>
              </w:rPr>
              <w:br w:type="page"/>
            </w:r>
            <w:r w:rsidRPr="00056AB8">
              <w:rPr>
                <w:rFonts w:cs="Arial"/>
                <w:b/>
                <w:color w:val="FFFFFF" w:themeColor="background1"/>
                <w:szCs w:val="20"/>
                <w:lang w:val="en-US"/>
              </w:rPr>
              <w:br w:type="page"/>
            </w:r>
            <w:r w:rsidRPr="00056AB8">
              <w:rPr>
                <w:rFonts w:cs="Arial"/>
                <w:b/>
                <w:color w:val="FFFFFF" w:themeColor="background1"/>
                <w:szCs w:val="20"/>
                <w:lang w:val="en-US"/>
              </w:rPr>
              <w:br w:type="page"/>
            </w:r>
            <w:r w:rsidRPr="00056AB8">
              <w:rPr>
                <w:rFonts w:cs="Arial"/>
                <w:b/>
                <w:color w:val="FFFFFF" w:themeColor="background1"/>
                <w:szCs w:val="20"/>
                <w:lang w:val="en-US"/>
              </w:rPr>
              <w:br w:type="page"/>
            </w:r>
            <w:r w:rsidRPr="00230AFA">
              <w:rPr>
                <w:rFonts w:cs="Arial"/>
                <w:bCs/>
                <w:color w:val="FFFFFF" w:themeColor="background1"/>
                <w:szCs w:val="20"/>
                <w:lang w:val="en-US"/>
              </w:rPr>
              <w:t>Principles of Assessment Review</w:t>
            </w:r>
          </w:p>
        </w:tc>
      </w:tr>
      <w:tr w:rsidR="0004269A" w:rsidRPr="00BB5F5D" w14:paraId="7972BE27" w14:textId="77777777" w:rsidTr="002941D5">
        <w:tc>
          <w:tcPr>
            <w:tcW w:w="2103" w:type="pct"/>
            <w:shd w:val="clear" w:color="auto" w:fill="DAEEF3"/>
            <w:tcMar>
              <w:top w:w="85" w:type="dxa"/>
              <w:left w:w="85" w:type="dxa"/>
              <w:bottom w:w="85" w:type="dxa"/>
              <w:right w:w="85" w:type="dxa"/>
            </w:tcMar>
            <w:hideMark/>
          </w:tcPr>
          <w:p w14:paraId="71D72FE8" w14:textId="77777777" w:rsidR="0004269A" w:rsidRPr="00BB5F5D" w:rsidRDefault="0004269A" w:rsidP="00760583">
            <w:pPr>
              <w:rPr>
                <w:rFonts w:cs="Arial"/>
                <w:szCs w:val="20"/>
                <w:lang w:val="en-US"/>
              </w:rPr>
            </w:pPr>
            <w:r w:rsidRPr="00BB5F5D">
              <w:rPr>
                <w:rFonts w:cs="Arial"/>
                <w:szCs w:val="20"/>
                <w:lang w:val="en-US"/>
              </w:rPr>
              <w:t xml:space="preserve">The assessment </w:t>
            </w:r>
            <w:r>
              <w:rPr>
                <w:rFonts w:cs="Arial"/>
                <w:szCs w:val="20"/>
                <w:lang w:val="en-US"/>
              </w:rPr>
              <w:t xml:space="preserve">undertaken </w:t>
            </w:r>
            <w:r w:rsidRPr="00BB5F5D">
              <w:rPr>
                <w:rFonts w:cs="Arial"/>
                <w:szCs w:val="20"/>
                <w:lang w:val="en-US"/>
              </w:rPr>
              <w:t>appropriately covered the following areas</w:t>
            </w:r>
            <w:r>
              <w:rPr>
                <w:rFonts w:cs="Arial"/>
                <w:szCs w:val="20"/>
                <w:lang w:val="en-US"/>
              </w:rPr>
              <w:t>:</w:t>
            </w:r>
          </w:p>
        </w:tc>
        <w:tc>
          <w:tcPr>
            <w:tcW w:w="374" w:type="pct"/>
            <w:shd w:val="clear" w:color="auto" w:fill="DAEEF3"/>
          </w:tcPr>
          <w:p w14:paraId="6755D8AE" w14:textId="77777777" w:rsidR="0004269A" w:rsidRPr="00BB5F5D" w:rsidRDefault="0004269A" w:rsidP="00760583">
            <w:pPr>
              <w:jc w:val="center"/>
              <w:rPr>
                <w:rFonts w:cs="Arial"/>
                <w:szCs w:val="20"/>
                <w:lang w:val="en-US"/>
              </w:rPr>
            </w:pPr>
            <w:r w:rsidRPr="00BB5F5D">
              <w:rPr>
                <w:rFonts w:cs="Arial"/>
                <w:szCs w:val="20"/>
                <w:lang w:val="en-US"/>
              </w:rPr>
              <w:t>Yes</w:t>
            </w:r>
          </w:p>
        </w:tc>
        <w:tc>
          <w:tcPr>
            <w:tcW w:w="374" w:type="pct"/>
            <w:shd w:val="clear" w:color="auto" w:fill="DAEEF3"/>
            <w:hideMark/>
          </w:tcPr>
          <w:p w14:paraId="63667FB9" w14:textId="77777777" w:rsidR="0004269A" w:rsidRPr="00BB5F5D" w:rsidRDefault="0004269A" w:rsidP="00760583">
            <w:pPr>
              <w:jc w:val="center"/>
              <w:rPr>
                <w:rFonts w:cs="Arial"/>
                <w:szCs w:val="20"/>
                <w:lang w:val="en-US"/>
              </w:rPr>
            </w:pPr>
            <w:r w:rsidRPr="00BB5F5D">
              <w:rPr>
                <w:rFonts w:cs="Arial"/>
                <w:szCs w:val="20"/>
                <w:lang w:val="en-US"/>
              </w:rPr>
              <w:t>No</w:t>
            </w:r>
          </w:p>
        </w:tc>
        <w:tc>
          <w:tcPr>
            <w:tcW w:w="2149" w:type="pct"/>
            <w:shd w:val="clear" w:color="auto" w:fill="DAEEF3"/>
            <w:hideMark/>
          </w:tcPr>
          <w:p w14:paraId="6E3EC75A" w14:textId="77777777" w:rsidR="0004269A" w:rsidRPr="00BB5F5D" w:rsidRDefault="0004269A" w:rsidP="00760583">
            <w:pPr>
              <w:rPr>
                <w:rFonts w:cs="Arial"/>
                <w:szCs w:val="20"/>
                <w:lang w:val="en-US"/>
              </w:rPr>
            </w:pPr>
            <w:r w:rsidRPr="00BB5F5D">
              <w:rPr>
                <w:rFonts w:cs="Arial"/>
                <w:szCs w:val="20"/>
                <w:lang w:val="en-US"/>
              </w:rPr>
              <w:t>Comments</w:t>
            </w:r>
          </w:p>
        </w:tc>
      </w:tr>
      <w:tr w:rsidR="0004269A" w:rsidRPr="00BB5F5D" w14:paraId="67D2476E" w14:textId="77777777" w:rsidTr="002941D5">
        <w:tc>
          <w:tcPr>
            <w:tcW w:w="2103" w:type="pct"/>
            <w:shd w:val="clear" w:color="auto" w:fill="auto"/>
            <w:tcMar>
              <w:top w:w="85" w:type="dxa"/>
              <w:left w:w="85" w:type="dxa"/>
              <w:bottom w:w="85" w:type="dxa"/>
              <w:right w:w="85" w:type="dxa"/>
            </w:tcMar>
            <w:hideMark/>
          </w:tcPr>
          <w:p w14:paraId="41F5E51D" w14:textId="77777777" w:rsidR="0004269A" w:rsidRPr="00284478" w:rsidRDefault="0004269A" w:rsidP="00760583">
            <w:pPr>
              <w:rPr>
                <w:rFonts w:cs="Arial"/>
                <w:b/>
                <w:szCs w:val="20"/>
                <w:lang w:val="en-US"/>
              </w:rPr>
            </w:pPr>
            <w:r w:rsidRPr="00284478">
              <w:rPr>
                <w:rFonts w:cs="Arial"/>
                <w:b/>
                <w:szCs w:val="20"/>
                <w:lang w:val="en-US"/>
              </w:rPr>
              <w:t>Fairness</w:t>
            </w:r>
          </w:p>
          <w:p w14:paraId="1163689F" w14:textId="77777777" w:rsidR="0004269A" w:rsidRPr="00284478" w:rsidRDefault="0004269A" w:rsidP="0004269A">
            <w:pPr>
              <w:pStyle w:val="ListParagraph"/>
              <w:numPr>
                <w:ilvl w:val="0"/>
                <w:numId w:val="4"/>
              </w:numPr>
              <w:rPr>
                <w:rFonts w:cs="Arial"/>
                <w:szCs w:val="20"/>
                <w:lang w:val="en-US"/>
              </w:rPr>
            </w:pPr>
            <w:r w:rsidRPr="00284478">
              <w:rPr>
                <w:rFonts w:cs="Arial"/>
                <w:szCs w:val="20"/>
                <w:lang w:val="en-US"/>
              </w:rPr>
              <w:t>The individual participant’s needs are considered in the assessment process</w:t>
            </w:r>
          </w:p>
          <w:p w14:paraId="2DB1627F" w14:textId="77777777" w:rsidR="0004269A" w:rsidRPr="00284478" w:rsidRDefault="0004269A" w:rsidP="0004269A">
            <w:pPr>
              <w:pStyle w:val="ListParagraph"/>
              <w:numPr>
                <w:ilvl w:val="0"/>
                <w:numId w:val="4"/>
              </w:numPr>
              <w:rPr>
                <w:rFonts w:cs="Arial"/>
                <w:szCs w:val="20"/>
                <w:lang w:val="en-US"/>
              </w:rPr>
            </w:pPr>
            <w:r w:rsidRPr="00284478">
              <w:rPr>
                <w:rFonts w:cs="Arial"/>
                <w:szCs w:val="20"/>
                <w:lang w:val="en-US"/>
              </w:rPr>
              <w:t>Where appropriate, reasonable</w:t>
            </w:r>
            <w:r>
              <w:rPr>
                <w:rFonts w:cs="Arial"/>
                <w:szCs w:val="20"/>
                <w:lang w:val="en-US"/>
              </w:rPr>
              <w:t xml:space="preserve"> </w:t>
            </w:r>
            <w:r w:rsidRPr="00284478">
              <w:rPr>
                <w:rFonts w:cs="Arial"/>
                <w:szCs w:val="20"/>
                <w:lang w:val="en-US"/>
              </w:rPr>
              <w:t>adjustments are applied by Assessors to take into account the individual participant’s needs</w:t>
            </w:r>
            <w:r>
              <w:rPr>
                <w:rFonts w:cs="Arial"/>
                <w:szCs w:val="20"/>
                <w:lang w:val="en-US"/>
              </w:rPr>
              <w:t>.</w:t>
            </w:r>
          </w:p>
          <w:p w14:paraId="091C6799" w14:textId="77777777" w:rsidR="0004269A" w:rsidRPr="00284478" w:rsidRDefault="0004269A" w:rsidP="0004269A">
            <w:pPr>
              <w:pStyle w:val="ListParagraph"/>
              <w:numPr>
                <w:ilvl w:val="0"/>
                <w:numId w:val="4"/>
              </w:numPr>
              <w:rPr>
                <w:rFonts w:cs="Arial"/>
                <w:szCs w:val="20"/>
                <w:lang w:val="en-US"/>
              </w:rPr>
            </w:pPr>
            <w:r w:rsidRPr="00284478">
              <w:rPr>
                <w:rFonts w:cs="Arial"/>
                <w:szCs w:val="20"/>
                <w:lang w:val="en-US"/>
              </w:rPr>
              <w:t>Assessor informs the participant about the assessment process, and provides the participant with the opportunity to challenge the result of the assessment and be reassessed if necessary</w:t>
            </w:r>
            <w:r>
              <w:rPr>
                <w:rFonts w:cs="Arial"/>
                <w:szCs w:val="20"/>
                <w:lang w:val="en-US"/>
              </w:rPr>
              <w:t>.</w:t>
            </w:r>
          </w:p>
        </w:tc>
        <w:tc>
          <w:tcPr>
            <w:tcW w:w="374" w:type="pct"/>
            <w:shd w:val="clear" w:color="auto" w:fill="auto"/>
          </w:tcPr>
          <w:p w14:paraId="21BF1AAC" w14:textId="77777777" w:rsidR="0004269A" w:rsidRPr="00581A2C" w:rsidRDefault="0004269A" w:rsidP="00760583">
            <w:pPr>
              <w:jc w:val="center"/>
              <w:rPr>
                <w:rFonts w:cs="Arial"/>
                <w:sz w:val="24"/>
                <w:szCs w:val="24"/>
                <w:lang w:val="en-US"/>
              </w:rPr>
            </w:pPr>
            <w:r w:rsidRPr="00581A2C">
              <w:rPr>
                <w:rFonts w:cs="Arial"/>
                <w:sz w:val="24"/>
                <w:szCs w:val="24"/>
                <w:lang w:val="en-US"/>
              </w:rPr>
              <w:sym w:font="Wingdings" w:char="0071"/>
            </w:r>
          </w:p>
        </w:tc>
        <w:tc>
          <w:tcPr>
            <w:tcW w:w="374" w:type="pct"/>
            <w:shd w:val="clear" w:color="auto" w:fill="FFFFFF" w:themeFill="background1"/>
            <w:hideMark/>
          </w:tcPr>
          <w:p w14:paraId="3B6EF3E7" w14:textId="77777777" w:rsidR="0004269A" w:rsidRPr="00581A2C" w:rsidRDefault="0004269A" w:rsidP="00760583">
            <w:pPr>
              <w:jc w:val="center"/>
              <w:rPr>
                <w:rFonts w:cs="Arial"/>
                <w:sz w:val="24"/>
                <w:szCs w:val="24"/>
                <w:lang w:val="en-US"/>
              </w:rPr>
            </w:pPr>
            <w:r w:rsidRPr="00581A2C">
              <w:rPr>
                <w:rFonts w:cs="Arial"/>
                <w:sz w:val="24"/>
                <w:szCs w:val="24"/>
                <w:lang w:val="en-US"/>
              </w:rPr>
              <w:sym w:font="Wingdings" w:char="0071"/>
            </w:r>
          </w:p>
        </w:tc>
        <w:tc>
          <w:tcPr>
            <w:tcW w:w="2149" w:type="pct"/>
            <w:shd w:val="clear" w:color="auto" w:fill="FFFFFF" w:themeFill="background1"/>
            <w:hideMark/>
          </w:tcPr>
          <w:p w14:paraId="2A8FC055" w14:textId="77777777" w:rsidR="0004269A" w:rsidRPr="00BB5F5D" w:rsidRDefault="0004269A" w:rsidP="00760583">
            <w:pPr>
              <w:rPr>
                <w:rFonts w:cs="Arial"/>
                <w:szCs w:val="20"/>
                <w:lang w:val="en-US"/>
              </w:rPr>
            </w:pPr>
          </w:p>
        </w:tc>
      </w:tr>
      <w:tr w:rsidR="0004269A" w:rsidRPr="00BB5F5D" w14:paraId="6C10FB89" w14:textId="77777777" w:rsidTr="002941D5">
        <w:tc>
          <w:tcPr>
            <w:tcW w:w="2103" w:type="pct"/>
            <w:shd w:val="clear" w:color="auto" w:fill="auto"/>
            <w:tcMar>
              <w:top w:w="85" w:type="dxa"/>
              <w:left w:w="85" w:type="dxa"/>
              <w:bottom w:w="85" w:type="dxa"/>
              <w:right w:w="85" w:type="dxa"/>
            </w:tcMar>
            <w:hideMark/>
          </w:tcPr>
          <w:p w14:paraId="090B3CE7" w14:textId="77777777" w:rsidR="0004269A" w:rsidRPr="00284478" w:rsidRDefault="0004269A" w:rsidP="00760583">
            <w:pPr>
              <w:rPr>
                <w:rFonts w:cs="Arial"/>
                <w:b/>
                <w:szCs w:val="20"/>
                <w:lang w:val="en-US"/>
              </w:rPr>
            </w:pPr>
            <w:r w:rsidRPr="00284478">
              <w:rPr>
                <w:rFonts w:cs="Arial"/>
                <w:b/>
                <w:szCs w:val="20"/>
                <w:lang w:val="en-US"/>
              </w:rPr>
              <w:t>Flexibility</w:t>
            </w:r>
          </w:p>
          <w:p w14:paraId="0F2C19A7" w14:textId="77777777" w:rsidR="0004269A" w:rsidRPr="00BB5F5D" w:rsidRDefault="0004269A" w:rsidP="00760583">
            <w:pPr>
              <w:rPr>
                <w:rFonts w:cs="Arial"/>
                <w:szCs w:val="20"/>
                <w:lang w:val="en-US"/>
              </w:rPr>
            </w:pPr>
            <w:r w:rsidRPr="00BB5F5D">
              <w:rPr>
                <w:rFonts w:cs="Arial"/>
                <w:szCs w:val="20"/>
                <w:lang w:val="en-US"/>
              </w:rPr>
              <w:t xml:space="preserve">Assessment is flexible to the individual participant by: </w:t>
            </w:r>
          </w:p>
          <w:p w14:paraId="29E0C3D5" w14:textId="77777777" w:rsidR="0004269A" w:rsidRPr="00D82FE6" w:rsidRDefault="0004269A" w:rsidP="0004269A">
            <w:pPr>
              <w:pStyle w:val="ListParagraph"/>
              <w:numPr>
                <w:ilvl w:val="0"/>
                <w:numId w:val="5"/>
              </w:numPr>
              <w:rPr>
                <w:rFonts w:cs="Arial"/>
                <w:szCs w:val="20"/>
                <w:lang w:val="en-US"/>
              </w:rPr>
            </w:pPr>
            <w:r w:rsidRPr="00D82FE6">
              <w:rPr>
                <w:rFonts w:cs="Arial"/>
                <w:szCs w:val="20"/>
                <w:lang w:val="en-US"/>
              </w:rPr>
              <w:t>Reflecting the participant’s needs</w:t>
            </w:r>
            <w:r>
              <w:rPr>
                <w:rFonts w:cs="Arial"/>
                <w:szCs w:val="20"/>
                <w:lang w:val="en-US"/>
              </w:rPr>
              <w:t>.</w:t>
            </w:r>
          </w:p>
          <w:p w14:paraId="2EC583A5" w14:textId="77777777" w:rsidR="0004269A" w:rsidRPr="00D82FE6" w:rsidRDefault="0004269A" w:rsidP="0004269A">
            <w:pPr>
              <w:pStyle w:val="ListParagraph"/>
              <w:numPr>
                <w:ilvl w:val="0"/>
                <w:numId w:val="5"/>
              </w:numPr>
              <w:rPr>
                <w:rFonts w:cs="Arial"/>
                <w:szCs w:val="20"/>
                <w:lang w:val="en-US"/>
              </w:rPr>
            </w:pPr>
            <w:r w:rsidRPr="00D82FE6">
              <w:rPr>
                <w:rFonts w:cs="Arial"/>
                <w:szCs w:val="20"/>
                <w:lang w:val="en-US"/>
              </w:rPr>
              <w:t>Assessing competencies held by the participant no matter how or where they have been acquired</w:t>
            </w:r>
            <w:r>
              <w:rPr>
                <w:rFonts w:cs="Arial"/>
                <w:szCs w:val="20"/>
                <w:lang w:val="en-US"/>
              </w:rPr>
              <w:t>.</w:t>
            </w:r>
          </w:p>
          <w:p w14:paraId="6A580C6F" w14:textId="77777777" w:rsidR="0004269A" w:rsidRPr="00D82FE6" w:rsidRDefault="0004269A" w:rsidP="0004269A">
            <w:pPr>
              <w:pStyle w:val="ListParagraph"/>
              <w:numPr>
                <w:ilvl w:val="0"/>
                <w:numId w:val="5"/>
              </w:numPr>
              <w:rPr>
                <w:rFonts w:cs="Arial"/>
                <w:szCs w:val="20"/>
                <w:lang w:val="en-US"/>
              </w:rPr>
            </w:pPr>
            <w:r w:rsidRPr="00D82FE6">
              <w:rPr>
                <w:rFonts w:cs="Arial"/>
                <w:szCs w:val="20"/>
                <w:lang w:val="en-US"/>
              </w:rPr>
              <w:t>Drawing from a range of assessment methods and using those that are appropriate to the context, the Unit of Competency and associated assessment requirements, and the individual</w:t>
            </w:r>
            <w:r>
              <w:rPr>
                <w:rFonts w:cs="Arial"/>
                <w:szCs w:val="20"/>
                <w:lang w:val="en-US"/>
              </w:rPr>
              <w:t>.</w:t>
            </w:r>
          </w:p>
        </w:tc>
        <w:tc>
          <w:tcPr>
            <w:tcW w:w="374" w:type="pct"/>
            <w:shd w:val="clear" w:color="auto" w:fill="auto"/>
          </w:tcPr>
          <w:p w14:paraId="4EE1E0B4" w14:textId="77777777" w:rsidR="0004269A" w:rsidRPr="00581A2C" w:rsidRDefault="0004269A" w:rsidP="00760583">
            <w:pPr>
              <w:jc w:val="center"/>
              <w:rPr>
                <w:rFonts w:cs="Arial"/>
                <w:sz w:val="24"/>
                <w:szCs w:val="24"/>
                <w:lang w:val="en-US"/>
              </w:rPr>
            </w:pPr>
            <w:r w:rsidRPr="00581A2C">
              <w:rPr>
                <w:rFonts w:cs="Arial"/>
                <w:sz w:val="24"/>
                <w:szCs w:val="24"/>
                <w:lang w:val="en-US"/>
              </w:rPr>
              <w:sym w:font="Wingdings" w:char="0071"/>
            </w:r>
          </w:p>
        </w:tc>
        <w:tc>
          <w:tcPr>
            <w:tcW w:w="374" w:type="pct"/>
            <w:shd w:val="clear" w:color="auto" w:fill="FFFFFF" w:themeFill="background1"/>
            <w:hideMark/>
          </w:tcPr>
          <w:p w14:paraId="4A764630" w14:textId="77777777" w:rsidR="0004269A" w:rsidRPr="00581A2C" w:rsidRDefault="0004269A" w:rsidP="00760583">
            <w:pPr>
              <w:jc w:val="center"/>
              <w:rPr>
                <w:rFonts w:cs="Arial"/>
                <w:sz w:val="24"/>
                <w:szCs w:val="24"/>
                <w:lang w:val="en-US"/>
              </w:rPr>
            </w:pPr>
            <w:r w:rsidRPr="00581A2C">
              <w:rPr>
                <w:rFonts w:cs="Arial"/>
                <w:sz w:val="24"/>
                <w:szCs w:val="24"/>
                <w:lang w:val="en-US"/>
              </w:rPr>
              <w:sym w:font="Wingdings" w:char="0071"/>
            </w:r>
          </w:p>
        </w:tc>
        <w:tc>
          <w:tcPr>
            <w:tcW w:w="2149" w:type="pct"/>
            <w:shd w:val="clear" w:color="auto" w:fill="FFFFFF" w:themeFill="background1"/>
            <w:vAlign w:val="center"/>
            <w:hideMark/>
          </w:tcPr>
          <w:p w14:paraId="366F6F63" w14:textId="77777777" w:rsidR="0004269A" w:rsidRPr="00BB5F5D" w:rsidRDefault="0004269A" w:rsidP="00760583">
            <w:pPr>
              <w:rPr>
                <w:rFonts w:cs="Arial"/>
                <w:szCs w:val="20"/>
                <w:lang w:val="en-US"/>
              </w:rPr>
            </w:pPr>
          </w:p>
        </w:tc>
      </w:tr>
      <w:tr w:rsidR="0004269A" w:rsidRPr="00BB5F5D" w14:paraId="47E56A83" w14:textId="77777777" w:rsidTr="002941D5">
        <w:tc>
          <w:tcPr>
            <w:tcW w:w="2103" w:type="pct"/>
            <w:shd w:val="clear" w:color="auto" w:fill="auto"/>
            <w:tcMar>
              <w:top w:w="85" w:type="dxa"/>
              <w:left w:w="85" w:type="dxa"/>
              <w:bottom w:w="85" w:type="dxa"/>
              <w:right w:w="85" w:type="dxa"/>
            </w:tcMar>
            <w:hideMark/>
          </w:tcPr>
          <w:p w14:paraId="628E970D" w14:textId="77777777" w:rsidR="0004269A" w:rsidRPr="00D82FE6" w:rsidRDefault="0004269A" w:rsidP="00760583">
            <w:pPr>
              <w:rPr>
                <w:rFonts w:cs="Arial"/>
                <w:b/>
                <w:szCs w:val="20"/>
                <w:lang w:val="en-US"/>
              </w:rPr>
            </w:pPr>
            <w:r w:rsidRPr="00D82FE6">
              <w:rPr>
                <w:rFonts w:cs="Arial"/>
                <w:b/>
                <w:szCs w:val="20"/>
                <w:lang w:val="en-US"/>
              </w:rPr>
              <w:lastRenderedPageBreak/>
              <w:t>Validity</w:t>
            </w:r>
          </w:p>
          <w:p w14:paraId="1345B74D" w14:textId="77777777" w:rsidR="0004269A" w:rsidRPr="00BB5F5D" w:rsidRDefault="0004269A" w:rsidP="00760583">
            <w:pPr>
              <w:rPr>
                <w:rFonts w:cs="Arial"/>
                <w:szCs w:val="20"/>
                <w:lang w:val="en-US"/>
              </w:rPr>
            </w:pPr>
            <w:r w:rsidRPr="00BB5F5D">
              <w:rPr>
                <w:rFonts w:cs="Arial"/>
                <w:szCs w:val="20"/>
                <w:lang w:val="en-US"/>
              </w:rPr>
              <w:t xml:space="preserve">Any assessment decision of Assessors is justified, based on the evidence of performance of the individual participant. Validity requires: </w:t>
            </w:r>
          </w:p>
          <w:p w14:paraId="7495B5D3" w14:textId="77777777" w:rsidR="0004269A" w:rsidRPr="00D82FE6" w:rsidRDefault="0004269A" w:rsidP="0004269A">
            <w:pPr>
              <w:pStyle w:val="ListParagraph"/>
              <w:numPr>
                <w:ilvl w:val="0"/>
                <w:numId w:val="6"/>
              </w:numPr>
              <w:rPr>
                <w:rFonts w:cs="Arial"/>
                <w:szCs w:val="20"/>
                <w:lang w:val="en-US"/>
              </w:rPr>
            </w:pPr>
            <w:r w:rsidRPr="00D82FE6">
              <w:rPr>
                <w:rFonts w:cs="Arial"/>
                <w:szCs w:val="20"/>
                <w:lang w:val="en-US"/>
              </w:rPr>
              <w:t>Assessment against the unit/s of competency and the associated assessment requirements covers the broad range of skills and knowledge that are essential to competent performance</w:t>
            </w:r>
            <w:r>
              <w:rPr>
                <w:rFonts w:cs="Arial"/>
                <w:szCs w:val="20"/>
                <w:lang w:val="en-US"/>
              </w:rPr>
              <w:t>.</w:t>
            </w:r>
          </w:p>
          <w:p w14:paraId="2E6D49FA" w14:textId="77777777" w:rsidR="0004269A" w:rsidRPr="00D82FE6" w:rsidRDefault="0004269A" w:rsidP="0004269A">
            <w:pPr>
              <w:pStyle w:val="ListParagraph"/>
              <w:numPr>
                <w:ilvl w:val="0"/>
                <w:numId w:val="6"/>
              </w:numPr>
              <w:rPr>
                <w:rFonts w:cs="Arial"/>
                <w:szCs w:val="20"/>
                <w:lang w:val="en-US"/>
              </w:rPr>
            </w:pPr>
            <w:r w:rsidRPr="00D82FE6">
              <w:rPr>
                <w:rFonts w:cs="Arial"/>
                <w:szCs w:val="20"/>
                <w:lang w:val="en-US"/>
              </w:rPr>
              <w:t>Assessment of knowledge and skills is integrated with their practical application</w:t>
            </w:r>
            <w:r>
              <w:rPr>
                <w:rFonts w:cs="Arial"/>
                <w:szCs w:val="20"/>
                <w:lang w:val="en-US"/>
              </w:rPr>
              <w:t>.</w:t>
            </w:r>
          </w:p>
          <w:p w14:paraId="31BBCC12" w14:textId="77777777" w:rsidR="0004269A" w:rsidRPr="00D82FE6" w:rsidRDefault="0004269A" w:rsidP="0004269A">
            <w:pPr>
              <w:pStyle w:val="ListParagraph"/>
              <w:numPr>
                <w:ilvl w:val="0"/>
                <w:numId w:val="6"/>
              </w:numPr>
              <w:rPr>
                <w:rFonts w:cs="Arial"/>
                <w:szCs w:val="20"/>
                <w:lang w:val="en-US"/>
              </w:rPr>
            </w:pPr>
            <w:r w:rsidRPr="00D82FE6">
              <w:rPr>
                <w:rFonts w:cs="Arial"/>
                <w:szCs w:val="20"/>
                <w:lang w:val="en-US"/>
              </w:rPr>
              <w:t>Assessment to be based on evidence that demonstrates that a participant could demonstrate these skills and knowle</w:t>
            </w:r>
            <w:r>
              <w:rPr>
                <w:rFonts w:cs="Arial"/>
                <w:szCs w:val="20"/>
                <w:lang w:val="en-US"/>
              </w:rPr>
              <w:t>dge in other similar situations.</w:t>
            </w:r>
          </w:p>
          <w:p w14:paraId="0C9096A0" w14:textId="77777777" w:rsidR="0004269A" w:rsidRPr="00D82FE6" w:rsidRDefault="0004269A" w:rsidP="0004269A">
            <w:pPr>
              <w:pStyle w:val="ListParagraph"/>
              <w:numPr>
                <w:ilvl w:val="0"/>
                <w:numId w:val="6"/>
              </w:numPr>
              <w:rPr>
                <w:rFonts w:cs="Arial"/>
                <w:szCs w:val="20"/>
                <w:lang w:val="en-US"/>
              </w:rPr>
            </w:pPr>
            <w:r w:rsidRPr="00D82FE6">
              <w:rPr>
                <w:rFonts w:cs="Arial"/>
                <w:szCs w:val="20"/>
                <w:lang w:val="en-US"/>
              </w:rPr>
              <w:t>Judgement of competence is based on evidence of participant performance that is aligned to the unit/s of competency and associated assessment requirements</w:t>
            </w:r>
            <w:r>
              <w:rPr>
                <w:rFonts w:cs="Arial"/>
                <w:szCs w:val="20"/>
                <w:lang w:val="en-US"/>
              </w:rPr>
              <w:t>.</w:t>
            </w:r>
          </w:p>
        </w:tc>
        <w:tc>
          <w:tcPr>
            <w:tcW w:w="374" w:type="pct"/>
            <w:shd w:val="clear" w:color="auto" w:fill="auto"/>
          </w:tcPr>
          <w:p w14:paraId="21EF2190" w14:textId="77777777" w:rsidR="0004269A" w:rsidRPr="00581A2C" w:rsidRDefault="0004269A" w:rsidP="00760583">
            <w:pPr>
              <w:jc w:val="center"/>
              <w:rPr>
                <w:rFonts w:cs="Arial"/>
                <w:sz w:val="24"/>
                <w:szCs w:val="24"/>
                <w:lang w:val="en-US"/>
              </w:rPr>
            </w:pPr>
            <w:r w:rsidRPr="00581A2C">
              <w:rPr>
                <w:rFonts w:cs="Arial"/>
                <w:sz w:val="24"/>
                <w:szCs w:val="24"/>
                <w:lang w:val="en-US"/>
              </w:rPr>
              <w:sym w:font="Wingdings" w:char="0071"/>
            </w:r>
          </w:p>
        </w:tc>
        <w:tc>
          <w:tcPr>
            <w:tcW w:w="374" w:type="pct"/>
            <w:shd w:val="clear" w:color="auto" w:fill="FFFFFF" w:themeFill="background1"/>
            <w:hideMark/>
          </w:tcPr>
          <w:p w14:paraId="6DE755F2" w14:textId="77777777" w:rsidR="0004269A" w:rsidRPr="00581A2C" w:rsidRDefault="0004269A" w:rsidP="00760583">
            <w:pPr>
              <w:jc w:val="center"/>
              <w:rPr>
                <w:rFonts w:cs="Arial"/>
                <w:sz w:val="24"/>
                <w:szCs w:val="24"/>
                <w:lang w:val="en-US"/>
              </w:rPr>
            </w:pPr>
            <w:r w:rsidRPr="00581A2C">
              <w:rPr>
                <w:rFonts w:cs="Arial"/>
                <w:sz w:val="24"/>
                <w:szCs w:val="24"/>
                <w:lang w:val="en-US"/>
              </w:rPr>
              <w:sym w:font="Wingdings" w:char="0071"/>
            </w:r>
          </w:p>
        </w:tc>
        <w:tc>
          <w:tcPr>
            <w:tcW w:w="2149" w:type="pct"/>
            <w:shd w:val="clear" w:color="auto" w:fill="FFFFFF" w:themeFill="background1"/>
            <w:hideMark/>
          </w:tcPr>
          <w:p w14:paraId="5ED90D70" w14:textId="77777777" w:rsidR="0004269A" w:rsidRPr="00BB5F5D" w:rsidRDefault="0004269A" w:rsidP="00760583">
            <w:pPr>
              <w:rPr>
                <w:rFonts w:cs="Arial"/>
                <w:szCs w:val="20"/>
                <w:lang w:val="en-US"/>
              </w:rPr>
            </w:pPr>
          </w:p>
        </w:tc>
      </w:tr>
      <w:tr w:rsidR="0004269A" w:rsidRPr="00BB5F5D" w14:paraId="54EFC752" w14:textId="77777777" w:rsidTr="002941D5">
        <w:tc>
          <w:tcPr>
            <w:tcW w:w="2103" w:type="pct"/>
            <w:shd w:val="clear" w:color="auto" w:fill="auto"/>
            <w:tcMar>
              <w:top w:w="85" w:type="dxa"/>
              <w:left w:w="85" w:type="dxa"/>
              <w:bottom w:w="85" w:type="dxa"/>
              <w:right w:w="85" w:type="dxa"/>
            </w:tcMar>
            <w:hideMark/>
          </w:tcPr>
          <w:p w14:paraId="473401D9" w14:textId="77777777" w:rsidR="0004269A" w:rsidRPr="00D82FE6" w:rsidRDefault="0004269A" w:rsidP="00760583">
            <w:pPr>
              <w:rPr>
                <w:rFonts w:cs="Arial"/>
                <w:b/>
                <w:szCs w:val="20"/>
                <w:lang w:val="en-US"/>
              </w:rPr>
            </w:pPr>
            <w:r w:rsidRPr="00D82FE6">
              <w:rPr>
                <w:rFonts w:cs="Arial"/>
                <w:b/>
                <w:szCs w:val="20"/>
                <w:lang w:val="en-US"/>
              </w:rPr>
              <w:t>Reliability</w:t>
            </w:r>
          </w:p>
          <w:p w14:paraId="3137CF01" w14:textId="77777777" w:rsidR="0004269A" w:rsidRPr="00BB5F5D" w:rsidRDefault="0004269A" w:rsidP="00760583">
            <w:pPr>
              <w:rPr>
                <w:rFonts w:cs="Arial"/>
                <w:szCs w:val="20"/>
                <w:lang w:val="en-US"/>
              </w:rPr>
            </w:pPr>
            <w:r w:rsidRPr="00BB5F5D">
              <w:rPr>
                <w:rFonts w:cs="Arial"/>
                <w:szCs w:val="20"/>
                <w:lang w:val="en-US"/>
              </w:rPr>
              <w:t>Evidence presented for assessment is consistently interpreted and assessment results are comparable irrespective of the assessor conducting the assessment</w:t>
            </w:r>
            <w:r>
              <w:rPr>
                <w:rFonts w:cs="Arial"/>
                <w:szCs w:val="20"/>
                <w:lang w:val="en-US"/>
              </w:rPr>
              <w:t>.</w:t>
            </w:r>
          </w:p>
        </w:tc>
        <w:tc>
          <w:tcPr>
            <w:tcW w:w="374" w:type="pct"/>
            <w:shd w:val="clear" w:color="auto" w:fill="auto"/>
          </w:tcPr>
          <w:p w14:paraId="450D25CA" w14:textId="77777777" w:rsidR="0004269A" w:rsidRPr="00581A2C" w:rsidRDefault="0004269A" w:rsidP="00760583">
            <w:pPr>
              <w:jc w:val="center"/>
              <w:rPr>
                <w:rFonts w:cs="Arial"/>
                <w:sz w:val="24"/>
                <w:szCs w:val="24"/>
                <w:lang w:val="en-US"/>
              </w:rPr>
            </w:pPr>
            <w:r w:rsidRPr="00581A2C">
              <w:rPr>
                <w:rFonts w:cs="Arial"/>
                <w:sz w:val="24"/>
                <w:szCs w:val="24"/>
                <w:lang w:val="en-US"/>
              </w:rPr>
              <w:sym w:font="Wingdings" w:char="0071"/>
            </w:r>
          </w:p>
        </w:tc>
        <w:tc>
          <w:tcPr>
            <w:tcW w:w="374" w:type="pct"/>
            <w:shd w:val="clear" w:color="auto" w:fill="FFFFFF" w:themeFill="background1"/>
            <w:hideMark/>
          </w:tcPr>
          <w:p w14:paraId="246F9AB7" w14:textId="77777777" w:rsidR="0004269A" w:rsidRPr="00581A2C" w:rsidRDefault="0004269A" w:rsidP="00760583">
            <w:pPr>
              <w:jc w:val="center"/>
              <w:rPr>
                <w:rFonts w:cs="Arial"/>
                <w:sz w:val="24"/>
                <w:szCs w:val="24"/>
                <w:lang w:val="en-US"/>
              </w:rPr>
            </w:pPr>
            <w:r w:rsidRPr="00581A2C">
              <w:rPr>
                <w:rFonts w:cs="Arial"/>
                <w:sz w:val="24"/>
                <w:szCs w:val="24"/>
                <w:lang w:val="en-US"/>
              </w:rPr>
              <w:sym w:font="Wingdings" w:char="0071"/>
            </w:r>
          </w:p>
        </w:tc>
        <w:tc>
          <w:tcPr>
            <w:tcW w:w="2149" w:type="pct"/>
            <w:shd w:val="clear" w:color="auto" w:fill="FFFFFF" w:themeFill="background1"/>
            <w:hideMark/>
          </w:tcPr>
          <w:p w14:paraId="688F1A45" w14:textId="77777777" w:rsidR="0004269A" w:rsidRPr="00BB5F5D" w:rsidRDefault="0004269A" w:rsidP="00760583">
            <w:pPr>
              <w:rPr>
                <w:rFonts w:cs="Arial"/>
                <w:szCs w:val="20"/>
                <w:lang w:val="en-US"/>
              </w:rPr>
            </w:pPr>
          </w:p>
        </w:tc>
      </w:tr>
    </w:tbl>
    <w:p w14:paraId="0DBE711B" w14:textId="77777777" w:rsidR="0004269A" w:rsidRPr="00BB5F5D" w:rsidRDefault="0004269A" w:rsidP="0004269A">
      <w:pPr>
        <w:spacing w:after="0"/>
        <w:rPr>
          <w:rFonts w:cs="Arial"/>
          <w:szCs w:val="20"/>
          <w:lang w:val="en-US"/>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98"/>
        <w:gridCol w:w="782"/>
        <w:gridCol w:w="782"/>
        <w:gridCol w:w="4494"/>
      </w:tblGrid>
      <w:tr w:rsidR="0004269A" w:rsidRPr="00056AB8" w14:paraId="1E38ECAE" w14:textId="77777777" w:rsidTr="00230AFA">
        <w:tc>
          <w:tcPr>
            <w:tcW w:w="5000" w:type="pct"/>
            <w:gridSpan w:val="4"/>
            <w:shd w:val="clear" w:color="auto" w:fill="00B0F0"/>
            <w:tcMar>
              <w:top w:w="85" w:type="dxa"/>
              <w:left w:w="85" w:type="dxa"/>
              <w:bottom w:w="85" w:type="dxa"/>
              <w:right w:w="85" w:type="dxa"/>
            </w:tcMar>
            <w:hideMark/>
          </w:tcPr>
          <w:p w14:paraId="5E05C3E4" w14:textId="77777777" w:rsidR="0004269A" w:rsidRPr="00230AFA" w:rsidRDefault="0004269A" w:rsidP="00760583">
            <w:pPr>
              <w:rPr>
                <w:rFonts w:cs="Arial"/>
                <w:bCs/>
                <w:color w:val="FFFFFF" w:themeColor="background1"/>
                <w:szCs w:val="20"/>
                <w:lang w:val="en-US"/>
              </w:rPr>
            </w:pPr>
            <w:r w:rsidRPr="00056AB8">
              <w:rPr>
                <w:rFonts w:cs="Arial"/>
                <w:b/>
                <w:color w:val="FFFFFF" w:themeColor="background1"/>
                <w:szCs w:val="20"/>
                <w:lang w:val="en-US"/>
              </w:rPr>
              <w:br w:type="page"/>
            </w:r>
            <w:r w:rsidRPr="00056AB8">
              <w:rPr>
                <w:rFonts w:cs="Arial"/>
                <w:b/>
                <w:color w:val="FFFFFF" w:themeColor="background1"/>
                <w:szCs w:val="20"/>
                <w:lang w:val="en-US"/>
              </w:rPr>
              <w:br w:type="page"/>
            </w:r>
            <w:r w:rsidRPr="00056AB8">
              <w:rPr>
                <w:rFonts w:cs="Arial"/>
                <w:b/>
                <w:color w:val="FFFFFF" w:themeColor="background1"/>
                <w:szCs w:val="20"/>
                <w:lang w:val="en-US"/>
              </w:rPr>
              <w:br w:type="page"/>
            </w:r>
            <w:r w:rsidRPr="00056AB8">
              <w:rPr>
                <w:rFonts w:cs="Arial"/>
                <w:b/>
                <w:color w:val="FFFFFF" w:themeColor="background1"/>
                <w:szCs w:val="20"/>
                <w:lang w:val="en-US"/>
              </w:rPr>
              <w:br w:type="page"/>
            </w:r>
            <w:r w:rsidRPr="00230AFA">
              <w:rPr>
                <w:rFonts w:cs="Arial"/>
                <w:bCs/>
                <w:color w:val="FFFFFF" w:themeColor="background1"/>
                <w:szCs w:val="20"/>
                <w:lang w:val="en-US"/>
              </w:rPr>
              <w:t>Rules of Evidence Review</w:t>
            </w:r>
          </w:p>
        </w:tc>
      </w:tr>
      <w:tr w:rsidR="0004269A" w:rsidRPr="00BB5F5D" w14:paraId="05383A14" w14:textId="77777777" w:rsidTr="0004269A">
        <w:tc>
          <w:tcPr>
            <w:tcW w:w="2103" w:type="pct"/>
            <w:shd w:val="clear" w:color="auto" w:fill="DAEEF3"/>
            <w:tcMar>
              <w:top w:w="85" w:type="dxa"/>
              <w:left w:w="85" w:type="dxa"/>
              <w:bottom w:w="85" w:type="dxa"/>
              <w:right w:w="85" w:type="dxa"/>
            </w:tcMar>
            <w:hideMark/>
          </w:tcPr>
          <w:p w14:paraId="08DC8371" w14:textId="77777777" w:rsidR="0004269A" w:rsidRPr="00BB5F5D" w:rsidRDefault="0004269A" w:rsidP="00760583">
            <w:pPr>
              <w:rPr>
                <w:rFonts w:cs="Arial"/>
                <w:szCs w:val="20"/>
                <w:lang w:val="en-US"/>
              </w:rPr>
            </w:pPr>
            <w:r w:rsidRPr="00BB5F5D">
              <w:rPr>
                <w:rFonts w:cs="Arial"/>
                <w:szCs w:val="20"/>
                <w:lang w:val="en-US"/>
              </w:rPr>
              <w:t xml:space="preserve">The assessment </w:t>
            </w:r>
            <w:r>
              <w:rPr>
                <w:rFonts w:cs="Arial"/>
                <w:szCs w:val="20"/>
                <w:lang w:val="en-US"/>
              </w:rPr>
              <w:t xml:space="preserve">undertaken </w:t>
            </w:r>
            <w:r w:rsidRPr="00BB5F5D">
              <w:rPr>
                <w:rFonts w:cs="Arial"/>
                <w:szCs w:val="20"/>
                <w:lang w:val="en-US"/>
              </w:rPr>
              <w:t>appropriately covered the following areas</w:t>
            </w:r>
            <w:r>
              <w:rPr>
                <w:rFonts w:cs="Arial"/>
                <w:szCs w:val="20"/>
                <w:lang w:val="en-US"/>
              </w:rPr>
              <w:t>:</w:t>
            </w:r>
          </w:p>
        </w:tc>
        <w:tc>
          <w:tcPr>
            <w:tcW w:w="374" w:type="pct"/>
            <w:shd w:val="clear" w:color="auto" w:fill="DAEEF3"/>
          </w:tcPr>
          <w:p w14:paraId="0EAB2A52" w14:textId="77777777" w:rsidR="0004269A" w:rsidRPr="00BB5F5D" w:rsidRDefault="0004269A" w:rsidP="00760583">
            <w:pPr>
              <w:jc w:val="center"/>
              <w:rPr>
                <w:rFonts w:cs="Arial"/>
                <w:szCs w:val="20"/>
                <w:lang w:val="en-US"/>
              </w:rPr>
            </w:pPr>
            <w:r w:rsidRPr="00BB5F5D">
              <w:rPr>
                <w:rFonts w:cs="Arial"/>
                <w:szCs w:val="20"/>
                <w:lang w:val="en-US"/>
              </w:rPr>
              <w:t>Yes</w:t>
            </w:r>
          </w:p>
        </w:tc>
        <w:tc>
          <w:tcPr>
            <w:tcW w:w="374" w:type="pct"/>
            <w:shd w:val="clear" w:color="auto" w:fill="DAEEF3"/>
            <w:hideMark/>
          </w:tcPr>
          <w:p w14:paraId="57833BF8" w14:textId="77777777" w:rsidR="0004269A" w:rsidRPr="00BB5F5D" w:rsidRDefault="0004269A" w:rsidP="00760583">
            <w:pPr>
              <w:jc w:val="center"/>
              <w:rPr>
                <w:rFonts w:cs="Arial"/>
                <w:szCs w:val="20"/>
                <w:lang w:val="en-US"/>
              </w:rPr>
            </w:pPr>
            <w:r w:rsidRPr="00BB5F5D">
              <w:rPr>
                <w:rFonts w:cs="Arial"/>
                <w:szCs w:val="20"/>
                <w:lang w:val="en-US"/>
              </w:rPr>
              <w:t>No</w:t>
            </w:r>
          </w:p>
        </w:tc>
        <w:tc>
          <w:tcPr>
            <w:tcW w:w="2150" w:type="pct"/>
            <w:shd w:val="clear" w:color="auto" w:fill="DAEEF3"/>
            <w:hideMark/>
          </w:tcPr>
          <w:p w14:paraId="60A06B10" w14:textId="77777777" w:rsidR="0004269A" w:rsidRPr="00BB5F5D" w:rsidRDefault="0004269A" w:rsidP="00760583">
            <w:pPr>
              <w:rPr>
                <w:rFonts w:cs="Arial"/>
                <w:szCs w:val="20"/>
                <w:lang w:val="en-US"/>
              </w:rPr>
            </w:pPr>
            <w:r w:rsidRPr="00BB5F5D">
              <w:rPr>
                <w:rFonts w:cs="Arial"/>
                <w:szCs w:val="20"/>
                <w:lang w:val="en-US"/>
              </w:rPr>
              <w:t>Comments</w:t>
            </w:r>
          </w:p>
        </w:tc>
      </w:tr>
      <w:tr w:rsidR="0004269A" w:rsidRPr="00BB5F5D" w14:paraId="3330DC28" w14:textId="77777777" w:rsidTr="0004269A">
        <w:tc>
          <w:tcPr>
            <w:tcW w:w="2103" w:type="pct"/>
            <w:shd w:val="clear" w:color="auto" w:fill="auto"/>
            <w:tcMar>
              <w:top w:w="85" w:type="dxa"/>
              <w:left w:w="85" w:type="dxa"/>
              <w:bottom w:w="85" w:type="dxa"/>
              <w:right w:w="85" w:type="dxa"/>
            </w:tcMar>
            <w:hideMark/>
          </w:tcPr>
          <w:p w14:paraId="5918CF01" w14:textId="77777777" w:rsidR="0004269A" w:rsidRPr="00F75498" w:rsidRDefault="0004269A" w:rsidP="00760583">
            <w:pPr>
              <w:rPr>
                <w:rFonts w:cs="Arial"/>
                <w:b/>
                <w:szCs w:val="20"/>
                <w:lang w:val="en-US"/>
              </w:rPr>
            </w:pPr>
            <w:r w:rsidRPr="00F75498">
              <w:rPr>
                <w:rFonts w:cs="Arial"/>
                <w:b/>
                <w:szCs w:val="20"/>
                <w:lang w:val="en-US"/>
              </w:rPr>
              <w:t>Validity</w:t>
            </w:r>
          </w:p>
          <w:p w14:paraId="27CA4CFB" w14:textId="77777777" w:rsidR="0004269A" w:rsidRPr="00BB5F5D" w:rsidRDefault="0004269A" w:rsidP="00760583">
            <w:pPr>
              <w:rPr>
                <w:rFonts w:cs="Arial"/>
                <w:szCs w:val="20"/>
                <w:lang w:val="en-US"/>
              </w:rPr>
            </w:pPr>
            <w:r w:rsidRPr="00BB5F5D">
              <w:rPr>
                <w:rFonts w:cs="Arial"/>
                <w:szCs w:val="20"/>
                <w:lang w:val="en-US"/>
              </w:rPr>
              <w:t>The assessor is assured that the participant has the skills, knowledge and attributes as described in the module or Unit of Competency and associated assessment requirements</w:t>
            </w:r>
            <w:r>
              <w:rPr>
                <w:rFonts w:cs="Arial"/>
                <w:szCs w:val="20"/>
                <w:lang w:val="en-US"/>
              </w:rPr>
              <w:t>.</w:t>
            </w:r>
          </w:p>
        </w:tc>
        <w:tc>
          <w:tcPr>
            <w:tcW w:w="374" w:type="pct"/>
            <w:shd w:val="clear" w:color="auto" w:fill="auto"/>
          </w:tcPr>
          <w:p w14:paraId="16F7F714"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374" w:type="pct"/>
            <w:shd w:val="clear" w:color="auto" w:fill="FFFFFF" w:themeFill="background1"/>
            <w:hideMark/>
          </w:tcPr>
          <w:p w14:paraId="41CE6F17"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2150" w:type="pct"/>
            <w:shd w:val="clear" w:color="auto" w:fill="FFFFFF" w:themeFill="background1"/>
            <w:hideMark/>
          </w:tcPr>
          <w:p w14:paraId="2788A15F" w14:textId="77777777" w:rsidR="0004269A" w:rsidRDefault="0004269A" w:rsidP="00760583">
            <w:pPr>
              <w:rPr>
                <w:rFonts w:cs="Arial"/>
                <w:szCs w:val="20"/>
                <w:lang w:val="en-US"/>
              </w:rPr>
            </w:pPr>
          </w:p>
          <w:p w14:paraId="3FA36F16" w14:textId="77777777" w:rsidR="0004269A" w:rsidRDefault="0004269A" w:rsidP="00760583">
            <w:pPr>
              <w:rPr>
                <w:rFonts w:cs="Arial"/>
                <w:szCs w:val="20"/>
                <w:lang w:val="en-US"/>
              </w:rPr>
            </w:pPr>
          </w:p>
          <w:p w14:paraId="7BE973F5" w14:textId="77777777" w:rsidR="0004269A" w:rsidRDefault="0004269A" w:rsidP="00760583">
            <w:pPr>
              <w:rPr>
                <w:rFonts w:cs="Arial"/>
                <w:szCs w:val="20"/>
                <w:lang w:val="en-US"/>
              </w:rPr>
            </w:pPr>
          </w:p>
          <w:p w14:paraId="46127D75" w14:textId="77777777" w:rsidR="0004269A" w:rsidRDefault="0004269A" w:rsidP="00760583">
            <w:pPr>
              <w:rPr>
                <w:rFonts w:cs="Arial"/>
                <w:szCs w:val="20"/>
                <w:lang w:val="en-US"/>
              </w:rPr>
            </w:pPr>
          </w:p>
          <w:p w14:paraId="4E63CA4B" w14:textId="77777777" w:rsidR="0004269A" w:rsidRDefault="0004269A" w:rsidP="00760583">
            <w:pPr>
              <w:rPr>
                <w:rFonts w:cs="Arial"/>
                <w:szCs w:val="20"/>
                <w:lang w:val="en-US"/>
              </w:rPr>
            </w:pPr>
          </w:p>
          <w:p w14:paraId="65548273" w14:textId="77777777" w:rsidR="0004269A" w:rsidRDefault="0004269A" w:rsidP="00760583">
            <w:pPr>
              <w:rPr>
                <w:rFonts w:cs="Arial"/>
                <w:szCs w:val="20"/>
                <w:lang w:val="en-US"/>
              </w:rPr>
            </w:pPr>
          </w:p>
          <w:p w14:paraId="761D627F" w14:textId="77777777" w:rsidR="0004269A" w:rsidRDefault="0004269A" w:rsidP="00760583">
            <w:pPr>
              <w:rPr>
                <w:rFonts w:cs="Arial"/>
                <w:szCs w:val="20"/>
                <w:lang w:val="en-US"/>
              </w:rPr>
            </w:pPr>
          </w:p>
          <w:p w14:paraId="6058917B" w14:textId="77777777" w:rsidR="0004269A" w:rsidRDefault="0004269A" w:rsidP="00760583">
            <w:pPr>
              <w:rPr>
                <w:rFonts w:cs="Arial"/>
                <w:szCs w:val="20"/>
                <w:lang w:val="en-US"/>
              </w:rPr>
            </w:pPr>
          </w:p>
          <w:p w14:paraId="40D1F287" w14:textId="77777777" w:rsidR="0004269A" w:rsidRDefault="0004269A" w:rsidP="00760583">
            <w:pPr>
              <w:rPr>
                <w:rFonts w:cs="Arial"/>
                <w:szCs w:val="20"/>
                <w:lang w:val="en-US"/>
              </w:rPr>
            </w:pPr>
          </w:p>
          <w:p w14:paraId="5151EC86" w14:textId="77777777" w:rsidR="0004269A" w:rsidRDefault="0004269A" w:rsidP="00760583">
            <w:pPr>
              <w:rPr>
                <w:rFonts w:cs="Arial"/>
                <w:szCs w:val="20"/>
                <w:lang w:val="en-US"/>
              </w:rPr>
            </w:pPr>
          </w:p>
          <w:p w14:paraId="4EEBB575" w14:textId="77777777" w:rsidR="0004269A" w:rsidRDefault="0004269A" w:rsidP="00760583">
            <w:pPr>
              <w:rPr>
                <w:rFonts w:cs="Arial"/>
                <w:szCs w:val="20"/>
                <w:lang w:val="en-US"/>
              </w:rPr>
            </w:pPr>
          </w:p>
          <w:p w14:paraId="439D2F1B" w14:textId="77777777" w:rsidR="0004269A" w:rsidRDefault="0004269A" w:rsidP="00760583">
            <w:pPr>
              <w:rPr>
                <w:rFonts w:cs="Arial"/>
                <w:szCs w:val="20"/>
                <w:lang w:val="en-US"/>
              </w:rPr>
            </w:pPr>
          </w:p>
          <w:p w14:paraId="00250457" w14:textId="77777777" w:rsidR="0004269A" w:rsidRDefault="0004269A" w:rsidP="00760583">
            <w:pPr>
              <w:rPr>
                <w:rFonts w:cs="Arial"/>
                <w:szCs w:val="20"/>
                <w:lang w:val="en-US"/>
              </w:rPr>
            </w:pPr>
          </w:p>
          <w:p w14:paraId="272435CE" w14:textId="77777777" w:rsidR="0004269A" w:rsidRPr="00BB5F5D" w:rsidRDefault="0004269A" w:rsidP="00760583">
            <w:pPr>
              <w:rPr>
                <w:rFonts w:cs="Arial"/>
                <w:szCs w:val="20"/>
                <w:lang w:val="en-US"/>
              </w:rPr>
            </w:pPr>
          </w:p>
        </w:tc>
      </w:tr>
      <w:tr w:rsidR="0004269A" w:rsidRPr="00BB5F5D" w14:paraId="58A4B0B9" w14:textId="77777777" w:rsidTr="0004269A">
        <w:tc>
          <w:tcPr>
            <w:tcW w:w="2103" w:type="pct"/>
            <w:shd w:val="clear" w:color="auto" w:fill="auto"/>
            <w:tcMar>
              <w:top w:w="85" w:type="dxa"/>
              <w:left w:w="85" w:type="dxa"/>
              <w:bottom w:w="85" w:type="dxa"/>
              <w:right w:w="85" w:type="dxa"/>
            </w:tcMar>
            <w:hideMark/>
          </w:tcPr>
          <w:p w14:paraId="747AB4DB" w14:textId="77777777" w:rsidR="0004269A" w:rsidRPr="00F75498" w:rsidRDefault="0004269A" w:rsidP="00760583">
            <w:pPr>
              <w:rPr>
                <w:rFonts w:cs="Arial"/>
                <w:b/>
                <w:szCs w:val="20"/>
                <w:lang w:val="en-US"/>
              </w:rPr>
            </w:pPr>
            <w:r w:rsidRPr="00F75498">
              <w:rPr>
                <w:rFonts w:cs="Arial"/>
                <w:b/>
                <w:szCs w:val="20"/>
                <w:lang w:val="en-US"/>
              </w:rPr>
              <w:t>Sufficiency</w:t>
            </w:r>
          </w:p>
          <w:p w14:paraId="22793CF5" w14:textId="77777777" w:rsidR="0004269A" w:rsidRPr="00BB5F5D" w:rsidRDefault="0004269A" w:rsidP="00760583">
            <w:pPr>
              <w:rPr>
                <w:rFonts w:cs="Arial"/>
                <w:szCs w:val="20"/>
                <w:lang w:val="en-US"/>
              </w:rPr>
            </w:pPr>
            <w:r w:rsidRPr="00BB5F5D">
              <w:rPr>
                <w:rFonts w:cs="Arial"/>
                <w:szCs w:val="20"/>
                <w:lang w:val="en-US"/>
              </w:rPr>
              <w:lastRenderedPageBreak/>
              <w:t>The assessor is assured that the quality, quantity and relevance of the assessment evidence enables a judgement to be made of a participant’s competency</w:t>
            </w:r>
            <w:r>
              <w:rPr>
                <w:rFonts w:cs="Arial"/>
                <w:szCs w:val="20"/>
                <w:lang w:val="en-US"/>
              </w:rPr>
              <w:t>.</w:t>
            </w:r>
          </w:p>
        </w:tc>
        <w:tc>
          <w:tcPr>
            <w:tcW w:w="374" w:type="pct"/>
            <w:shd w:val="clear" w:color="auto" w:fill="auto"/>
          </w:tcPr>
          <w:p w14:paraId="20243F2C" w14:textId="77777777" w:rsidR="0004269A" w:rsidRPr="008C5BA9" w:rsidRDefault="0004269A" w:rsidP="00760583">
            <w:pPr>
              <w:jc w:val="center"/>
              <w:rPr>
                <w:rFonts w:cs="Arial"/>
                <w:sz w:val="24"/>
                <w:szCs w:val="24"/>
                <w:lang w:val="en-US"/>
              </w:rPr>
            </w:pPr>
            <w:r w:rsidRPr="008C5BA9">
              <w:rPr>
                <w:rFonts w:cs="Arial"/>
                <w:sz w:val="24"/>
                <w:szCs w:val="24"/>
                <w:lang w:val="en-US"/>
              </w:rPr>
              <w:lastRenderedPageBreak/>
              <w:sym w:font="Wingdings" w:char="0071"/>
            </w:r>
          </w:p>
        </w:tc>
        <w:tc>
          <w:tcPr>
            <w:tcW w:w="374" w:type="pct"/>
            <w:shd w:val="clear" w:color="auto" w:fill="FFFFFF" w:themeFill="background1"/>
            <w:hideMark/>
          </w:tcPr>
          <w:p w14:paraId="29984F5B"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2150" w:type="pct"/>
            <w:shd w:val="clear" w:color="auto" w:fill="FFFFFF" w:themeFill="background1"/>
            <w:vAlign w:val="center"/>
            <w:hideMark/>
          </w:tcPr>
          <w:p w14:paraId="53291DC4" w14:textId="77777777" w:rsidR="0004269A" w:rsidRDefault="0004269A" w:rsidP="00760583">
            <w:pPr>
              <w:rPr>
                <w:rFonts w:cs="Arial"/>
                <w:szCs w:val="20"/>
                <w:lang w:val="en-US"/>
              </w:rPr>
            </w:pPr>
          </w:p>
          <w:p w14:paraId="6B67BB85" w14:textId="77777777" w:rsidR="0004269A" w:rsidRDefault="0004269A" w:rsidP="00760583">
            <w:pPr>
              <w:rPr>
                <w:rFonts w:cs="Arial"/>
                <w:szCs w:val="20"/>
                <w:lang w:val="en-US"/>
              </w:rPr>
            </w:pPr>
          </w:p>
          <w:p w14:paraId="0591DCEC" w14:textId="77777777" w:rsidR="0004269A" w:rsidRDefault="0004269A" w:rsidP="00760583">
            <w:pPr>
              <w:rPr>
                <w:rFonts w:cs="Arial"/>
                <w:szCs w:val="20"/>
                <w:lang w:val="en-US"/>
              </w:rPr>
            </w:pPr>
          </w:p>
          <w:p w14:paraId="47D50A19" w14:textId="77777777" w:rsidR="0004269A" w:rsidRDefault="0004269A" w:rsidP="00760583">
            <w:pPr>
              <w:rPr>
                <w:rFonts w:cs="Arial"/>
                <w:szCs w:val="20"/>
                <w:lang w:val="en-US"/>
              </w:rPr>
            </w:pPr>
          </w:p>
          <w:p w14:paraId="52F13C0B" w14:textId="77777777" w:rsidR="0004269A" w:rsidRDefault="0004269A" w:rsidP="00760583">
            <w:pPr>
              <w:rPr>
                <w:rFonts w:cs="Arial"/>
                <w:szCs w:val="20"/>
                <w:lang w:val="en-US"/>
              </w:rPr>
            </w:pPr>
          </w:p>
          <w:p w14:paraId="0B995F78" w14:textId="77777777" w:rsidR="0004269A" w:rsidRDefault="0004269A" w:rsidP="00760583">
            <w:pPr>
              <w:rPr>
                <w:rFonts w:cs="Arial"/>
                <w:szCs w:val="20"/>
                <w:lang w:val="en-US"/>
              </w:rPr>
            </w:pPr>
          </w:p>
          <w:p w14:paraId="15F04089" w14:textId="77777777" w:rsidR="0004269A" w:rsidRDefault="0004269A" w:rsidP="00760583">
            <w:pPr>
              <w:rPr>
                <w:rFonts w:cs="Arial"/>
                <w:szCs w:val="20"/>
                <w:lang w:val="en-US"/>
              </w:rPr>
            </w:pPr>
          </w:p>
          <w:p w14:paraId="3CE87540" w14:textId="77777777" w:rsidR="0004269A" w:rsidRDefault="0004269A" w:rsidP="00760583">
            <w:pPr>
              <w:rPr>
                <w:rFonts w:cs="Arial"/>
                <w:szCs w:val="20"/>
                <w:lang w:val="en-US"/>
              </w:rPr>
            </w:pPr>
          </w:p>
          <w:p w14:paraId="3CE6FBE8" w14:textId="77777777" w:rsidR="0004269A" w:rsidRDefault="0004269A" w:rsidP="00760583">
            <w:pPr>
              <w:rPr>
                <w:rFonts w:cs="Arial"/>
                <w:szCs w:val="20"/>
                <w:lang w:val="en-US"/>
              </w:rPr>
            </w:pPr>
          </w:p>
          <w:p w14:paraId="045ABD17" w14:textId="77777777" w:rsidR="0004269A" w:rsidRDefault="0004269A" w:rsidP="00760583">
            <w:pPr>
              <w:rPr>
                <w:rFonts w:cs="Arial"/>
                <w:szCs w:val="20"/>
                <w:lang w:val="en-US"/>
              </w:rPr>
            </w:pPr>
          </w:p>
          <w:p w14:paraId="2814CB9C" w14:textId="77777777" w:rsidR="0004269A" w:rsidRDefault="0004269A" w:rsidP="00760583">
            <w:pPr>
              <w:rPr>
                <w:rFonts w:cs="Arial"/>
                <w:szCs w:val="20"/>
                <w:lang w:val="en-US"/>
              </w:rPr>
            </w:pPr>
          </w:p>
          <w:p w14:paraId="40D3F89D" w14:textId="77777777" w:rsidR="0004269A" w:rsidRDefault="0004269A" w:rsidP="00760583">
            <w:pPr>
              <w:rPr>
                <w:rFonts w:cs="Arial"/>
                <w:szCs w:val="20"/>
                <w:lang w:val="en-US"/>
              </w:rPr>
            </w:pPr>
          </w:p>
          <w:p w14:paraId="1EF569D1" w14:textId="77777777" w:rsidR="0004269A" w:rsidRDefault="0004269A" w:rsidP="00760583">
            <w:pPr>
              <w:rPr>
                <w:rFonts w:cs="Arial"/>
                <w:szCs w:val="20"/>
                <w:lang w:val="en-US"/>
              </w:rPr>
            </w:pPr>
          </w:p>
          <w:p w14:paraId="47E9350B" w14:textId="77777777" w:rsidR="0004269A" w:rsidRPr="00BB5F5D" w:rsidRDefault="0004269A" w:rsidP="00760583">
            <w:pPr>
              <w:rPr>
                <w:rFonts w:cs="Arial"/>
                <w:szCs w:val="20"/>
                <w:lang w:val="en-US"/>
              </w:rPr>
            </w:pPr>
          </w:p>
        </w:tc>
      </w:tr>
      <w:tr w:rsidR="0004269A" w:rsidRPr="00BB5F5D" w14:paraId="500BE9F9" w14:textId="77777777" w:rsidTr="0004269A">
        <w:tc>
          <w:tcPr>
            <w:tcW w:w="2103" w:type="pct"/>
            <w:shd w:val="clear" w:color="auto" w:fill="auto"/>
            <w:tcMar>
              <w:top w:w="85" w:type="dxa"/>
              <w:left w:w="85" w:type="dxa"/>
              <w:bottom w:w="85" w:type="dxa"/>
              <w:right w:w="85" w:type="dxa"/>
            </w:tcMar>
            <w:hideMark/>
          </w:tcPr>
          <w:p w14:paraId="411C9F38" w14:textId="77777777" w:rsidR="0004269A" w:rsidRPr="00F75498" w:rsidRDefault="0004269A" w:rsidP="00760583">
            <w:pPr>
              <w:rPr>
                <w:rFonts w:cs="Arial"/>
                <w:b/>
                <w:szCs w:val="20"/>
                <w:lang w:val="en-US"/>
              </w:rPr>
            </w:pPr>
            <w:r w:rsidRPr="00F75498">
              <w:rPr>
                <w:rFonts w:cs="Arial"/>
                <w:b/>
                <w:szCs w:val="20"/>
                <w:lang w:val="en-US"/>
              </w:rPr>
              <w:lastRenderedPageBreak/>
              <w:t>Authenticity</w:t>
            </w:r>
          </w:p>
          <w:p w14:paraId="02150469" w14:textId="77777777" w:rsidR="0004269A" w:rsidRPr="00BB5F5D" w:rsidRDefault="0004269A" w:rsidP="00760583">
            <w:pPr>
              <w:rPr>
                <w:rFonts w:cs="Arial"/>
                <w:szCs w:val="20"/>
                <w:lang w:val="en-US"/>
              </w:rPr>
            </w:pPr>
            <w:r w:rsidRPr="00BB5F5D">
              <w:rPr>
                <w:rFonts w:cs="Arial"/>
                <w:szCs w:val="20"/>
                <w:lang w:val="en-US"/>
              </w:rPr>
              <w:t>The assessor is assured that the evidence presented for assessment is the participant’s own work</w:t>
            </w:r>
            <w:r>
              <w:rPr>
                <w:rFonts w:cs="Arial"/>
                <w:szCs w:val="20"/>
                <w:lang w:val="en-US"/>
              </w:rPr>
              <w:t>.</w:t>
            </w:r>
          </w:p>
        </w:tc>
        <w:tc>
          <w:tcPr>
            <w:tcW w:w="374" w:type="pct"/>
            <w:shd w:val="clear" w:color="auto" w:fill="auto"/>
          </w:tcPr>
          <w:p w14:paraId="7B56D42F"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374" w:type="pct"/>
            <w:shd w:val="clear" w:color="auto" w:fill="FFFFFF" w:themeFill="background1"/>
            <w:hideMark/>
          </w:tcPr>
          <w:p w14:paraId="4D16F714"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2150" w:type="pct"/>
            <w:shd w:val="clear" w:color="auto" w:fill="FFFFFF" w:themeFill="background1"/>
            <w:hideMark/>
          </w:tcPr>
          <w:p w14:paraId="05118952" w14:textId="77777777" w:rsidR="0004269A" w:rsidRDefault="0004269A" w:rsidP="00760583">
            <w:pPr>
              <w:rPr>
                <w:rFonts w:cs="Arial"/>
                <w:szCs w:val="20"/>
                <w:lang w:val="en-US"/>
              </w:rPr>
            </w:pPr>
          </w:p>
          <w:p w14:paraId="0CCDB41B" w14:textId="77777777" w:rsidR="0004269A" w:rsidRDefault="0004269A" w:rsidP="00760583">
            <w:pPr>
              <w:rPr>
                <w:rFonts w:cs="Arial"/>
                <w:szCs w:val="20"/>
                <w:lang w:val="en-US"/>
              </w:rPr>
            </w:pPr>
          </w:p>
          <w:p w14:paraId="4A8334D1" w14:textId="77777777" w:rsidR="0004269A" w:rsidRDefault="0004269A" w:rsidP="00760583">
            <w:pPr>
              <w:rPr>
                <w:rFonts w:cs="Arial"/>
                <w:szCs w:val="20"/>
                <w:lang w:val="en-US"/>
              </w:rPr>
            </w:pPr>
          </w:p>
          <w:p w14:paraId="268E1AEE" w14:textId="77777777" w:rsidR="0004269A" w:rsidRDefault="0004269A" w:rsidP="00760583">
            <w:pPr>
              <w:rPr>
                <w:rFonts w:cs="Arial"/>
                <w:szCs w:val="20"/>
                <w:lang w:val="en-US"/>
              </w:rPr>
            </w:pPr>
          </w:p>
          <w:p w14:paraId="34ABF09B" w14:textId="77777777" w:rsidR="0004269A" w:rsidRDefault="0004269A" w:rsidP="00760583">
            <w:pPr>
              <w:rPr>
                <w:rFonts w:cs="Arial"/>
                <w:szCs w:val="20"/>
                <w:lang w:val="en-US"/>
              </w:rPr>
            </w:pPr>
          </w:p>
          <w:p w14:paraId="433A4379" w14:textId="77777777" w:rsidR="0004269A" w:rsidRDefault="0004269A" w:rsidP="00760583">
            <w:pPr>
              <w:rPr>
                <w:rFonts w:cs="Arial"/>
                <w:szCs w:val="20"/>
                <w:lang w:val="en-US"/>
              </w:rPr>
            </w:pPr>
          </w:p>
          <w:p w14:paraId="2D3B58A4" w14:textId="77777777" w:rsidR="0004269A" w:rsidRDefault="0004269A" w:rsidP="00760583">
            <w:pPr>
              <w:rPr>
                <w:rFonts w:cs="Arial"/>
                <w:szCs w:val="20"/>
                <w:lang w:val="en-US"/>
              </w:rPr>
            </w:pPr>
          </w:p>
          <w:p w14:paraId="58C463B1" w14:textId="77777777" w:rsidR="0004269A" w:rsidRDefault="0004269A" w:rsidP="00760583">
            <w:pPr>
              <w:rPr>
                <w:rFonts w:cs="Arial"/>
                <w:szCs w:val="20"/>
                <w:lang w:val="en-US"/>
              </w:rPr>
            </w:pPr>
          </w:p>
          <w:p w14:paraId="01316E86" w14:textId="77777777" w:rsidR="0004269A" w:rsidRDefault="0004269A" w:rsidP="00760583">
            <w:pPr>
              <w:rPr>
                <w:rFonts w:cs="Arial"/>
                <w:szCs w:val="20"/>
                <w:lang w:val="en-US"/>
              </w:rPr>
            </w:pPr>
          </w:p>
          <w:p w14:paraId="6069A966" w14:textId="77777777" w:rsidR="0004269A" w:rsidRDefault="0004269A" w:rsidP="00760583">
            <w:pPr>
              <w:rPr>
                <w:rFonts w:cs="Arial"/>
                <w:szCs w:val="20"/>
                <w:lang w:val="en-US"/>
              </w:rPr>
            </w:pPr>
          </w:p>
          <w:p w14:paraId="50949A07" w14:textId="77777777" w:rsidR="0004269A" w:rsidRDefault="0004269A" w:rsidP="00760583">
            <w:pPr>
              <w:rPr>
                <w:rFonts w:cs="Arial"/>
                <w:szCs w:val="20"/>
                <w:lang w:val="en-US"/>
              </w:rPr>
            </w:pPr>
          </w:p>
          <w:p w14:paraId="6FE5DA07" w14:textId="77777777" w:rsidR="0004269A" w:rsidRDefault="0004269A" w:rsidP="00760583">
            <w:pPr>
              <w:rPr>
                <w:rFonts w:cs="Arial"/>
                <w:szCs w:val="20"/>
                <w:lang w:val="en-US"/>
              </w:rPr>
            </w:pPr>
          </w:p>
          <w:p w14:paraId="5FEA366D" w14:textId="77777777" w:rsidR="0004269A" w:rsidRDefault="0004269A" w:rsidP="00760583">
            <w:pPr>
              <w:rPr>
                <w:rFonts w:cs="Arial"/>
                <w:szCs w:val="20"/>
                <w:lang w:val="en-US"/>
              </w:rPr>
            </w:pPr>
          </w:p>
          <w:p w14:paraId="3736E56A" w14:textId="77777777" w:rsidR="0004269A" w:rsidRPr="00BB5F5D" w:rsidRDefault="0004269A" w:rsidP="00760583">
            <w:pPr>
              <w:rPr>
                <w:rFonts w:cs="Arial"/>
                <w:szCs w:val="20"/>
                <w:lang w:val="en-US"/>
              </w:rPr>
            </w:pPr>
          </w:p>
        </w:tc>
      </w:tr>
      <w:tr w:rsidR="0004269A" w:rsidRPr="00BB5F5D" w14:paraId="53B94142" w14:textId="77777777" w:rsidTr="0004269A">
        <w:tc>
          <w:tcPr>
            <w:tcW w:w="2103" w:type="pct"/>
            <w:shd w:val="clear" w:color="auto" w:fill="auto"/>
            <w:tcMar>
              <w:top w:w="85" w:type="dxa"/>
              <w:left w:w="85" w:type="dxa"/>
              <w:bottom w:w="85" w:type="dxa"/>
              <w:right w:w="85" w:type="dxa"/>
            </w:tcMar>
            <w:hideMark/>
          </w:tcPr>
          <w:p w14:paraId="741BE6D2" w14:textId="77777777" w:rsidR="0004269A" w:rsidRPr="00F75498" w:rsidRDefault="0004269A" w:rsidP="00760583">
            <w:pPr>
              <w:rPr>
                <w:rFonts w:cs="Arial"/>
                <w:b/>
                <w:szCs w:val="20"/>
                <w:lang w:val="en-US"/>
              </w:rPr>
            </w:pPr>
            <w:r w:rsidRPr="00F75498">
              <w:rPr>
                <w:rFonts w:cs="Arial"/>
                <w:b/>
                <w:szCs w:val="20"/>
                <w:lang w:val="en-US"/>
              </w:rPr>
              <w:t>Currency</w:t>
            </w:r>
          </w:p>
          <w:p w14:paraId="6D72FFAC" w14:textId="77777777" w:rsidR="0004269A" w:rsidRPr="00BB5F5D" w:rsidRDefault="0004269A" w:rsidP="00760583">
            <w:pPr>
              <w:rPr>
                <w:rFonts w:cs="Arial"/>
                <w:szCs w:val="20"/>
                <w:lang w:val="en-US"/>
              </w:rPr>
            </w:pPr>
            <w:r w:rsidRPr="00BB5F5D">
              <w:rPr>
                <w:rFonts w:cs="Arial"/>
                <w:szCs w:val="20"/>
                <w:lang w:val="en-US"/>
              </w:rPr>
              <w:t>The assessor is assured that the assessment evidence demonstrates current competency. This requires the assessment evidence to be from the present or the very recent past</w:t>
            </w:r>
            <w:r>
              <w:rPr>
                <w:rFonts w:cs="Arial"/>
                <w:szCs w:val="20"/>
                <w:lang w:val="en-US"/>
              </w:rPr>
              <w:t>.</w:t>
            </w:r>
          </w:p>
        </w:tc>
        <w:tc>
          <w:tcPr>
            <w:tcW w:w="374" w:type="pct"/>
            <w:shd w:val="clear" w:color="auto" w:fill="auto"/>
          </w:tcPr>
          <w:p w14:paraId="6FC74D36"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374" w:type="pct"/>
            <w:shd w:val="clear" w:color="auto" w:fill="FFFFFF" w:themeFill="background1"/>
            <w:hideMark/>
          </w:tcPr>
          <w:p w14:paraId="4BEA07D4"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2150" w:type="pct"/>
            <w:shd w:val="clear" w:color="auto" w:fill="FFFFFF" w:themeFill="background1"/>
            <w:hideMark/>
          </w:tcPr>
          <w:p w14:paraId="6C3B298D" w14:textId="77777777" w:rsidR="0004269A" w:rsidRDefault="0004269A" w:rsidP="00760583">
            <w:pPr>
              <w:rPr>
                <w:rFonts w:cs="Arial"/>
                <w:szCs w:val="20"/>
                <w:lang w:val="en-US"/>
              </w:rPr>
            </w:pPr>
          </w:p>
          <w:p w14:paraId="34B608C0" w14:textId="77777777" w:rsidR="0004269A" w:rsidRDefault="0004269A" w:rsidP="00760583">
            <w:pPr>
              <w:rPr>
                <w:rFonts w:cs="Arial"/>
                <w:szCs w:val="20"/>
                <w:lang w:val="en-US"/>
              </w:rPr>
            </w:pPr>
          </w:p>
          <w:p w14:paraId="467A7169" w14:textId="77777777" w:rsidR="0004269A" w:rsidRDefault="0004269A" w:rsidP="00760583">
            <w:pPr>
              <w:rPr>
                <w:rFonts w:cs="Arial"/>
                <w:szCs w:val="20"/>
                <w:lang w:val="en-US"/>
              </w:rPr>
            </w:pPr>
          </w:p>
          <w:p w14:paraId="625DA3CE" w14:textId="77777777" w:rsidR="0004269A" w:rsidRDefault="0004269A" w:rsidP="00760583">
            <w:pPr>
              <w:rPr>
                <w:rFonts w:cs="Arial"/>
                <w:szCs w:val="20"/>
                <w:lang w:val="en-US"/>
              </w:rPr>
            </w:pPr>
          </w:p>
          <w:p w14:paraId="3D620DCC" w14:textId="77777777" w:rsidR="0004269A" w:rsidRDefault="0004269A" w:rsidP="00760583">
            <w:pPr>
              <w:rPr>
                <w:rFonts w:cs="Arial"/>
                <w:szCs w:val="20"/>
                <w:lang w:val="en-US"/>
              </w:rPr>
            </w:pPr>
          </w:p>
          <w:p w14:paraId="75B81D87" w14:textId="77777777" w:rsidR="0004269A" w:rsidRDefault="0004269A" w:rsidP="00760583">
            <w:pPr>
              <w:rPr>
                <w:rFonts w:cs="Arial"/>
                <w:szCs w:val="20"/>
                <w:lang w:val="en-US"/>
              </w:rPr>
            </w:pPr>
          </w:p>
          <w:p w14:paraId="3351BCC1" w14:textId="77777777" w:rsidR="0004269A" w:rsidRDefault="0004269A" w:rsidP="00760583">
            <w:pPr>
              <w:rPr>
                <w:rFonts w:cs="Arial"/>
                <w:szCs w:val="20"/>
                <w:lang w:val="en-US"/>
              </w:rPr>
            </w:pPr>
          </w:p>
          <w:p w14:paraId="61C30390" w14:textId="77777777" w:rsidR="0004269A" w:rsidRDefault="0004269A" w:rsidP="00760583">
            <w:pPr>
              <w:rPr>
                <w:rFonts w:cs="Arial"/>
                <w:szCs w:val="20"/>
                <w:lang w:val="en-US"/>
              </w:rPr>
            </w:pPr>
          </w:p>
          <w:p w14:paraId="116CA825" w14:textId="77777777" w:rsidR="0004269A" w:rsidRDefault="0004269A" w:rsidP="00760583">
            <w:pPr>
              <w:rPr>
                <w:rFonts w:cs="Arial"/>
                <w:szCs w:val="20"/>
                <w:lang w:val="en-US"/>
              </w:rPr>
            </w:pPr>
          </w:p>
          <w:p w14:paraId="107B5E73" w14:textId="77777777" w:rsidR="0004269A" w:rsidRDefault="0004269A" w:rsidP="00760583">
            <w:pPr>
              <w:rPr>
                <w:rFonts w:cs="Arial"/>
                <w:szCs w:val="20"/>
                <w:lang w:val="en-US"/>
              </w:rPr>
            </w:pPr>
          </w:p>
          <w:p w14:paraId="67E30E6F" w14:textId="77777777" w:rsidR="0004269A" w:rsidRDefault="0004269A" w:rsidP="00760583">
            <w:pPr>
              <w:rPr>
                <w:rFonts w:cs="Arial"/>
                <w:szCs w:val="20"/>
                <w:lang w:val="en-US"/>
              </w:rPr>
            </w:pPr>
          </w:p>
          <w:p w14:paraId="0CAD9C0F" w14:textId="77777777" w:rsidR="0004269A" w:rsidRDefault="0004269A" w:rsidP="00760583">
            <w:pPr>
              <w:rPr>
                <w:rFonts w:cs="Arial"/>
                <w:szCs w:val="20"/>
                <w:lang w:val="en-US"/>
              </w:rPr>
            </w:pPr>
          </w:p>
          <w:p w14:paraId="7B4895DB" w14:textId="77777777" w:rsidR="0004269A" w:rsidRDefault="0004269A" w:rsidP="00760583">
            <w:pPr>
              <w:rPr>
                <w:rFonts w:cs="Arial"/>
                <w:szCs w:val="20"/>
                <w:lang w:val="en-US"/>
              </w:rPr>
            </w:pPr>
          </w:p>
          <w:p w14:paraId="2AA9EB6B" w14:textId="77777777" w:rsidR="0004269A" w:rsidRPr="00BB5F5D" w:rsidRDefault="0004269A" w:rsidP="00760583">
            <w:pPr>
              <w:rPr>
                <w:rFonts w:cs="Arial"/>
                <w:szCs w:val="20"/>
                <w:lang w:val="en-US"/>
              </w:rPr>
            </w:pPr>
          </w:p>
        </w:tc>
      </w:tr>
    </w:tbl>
    <w:p w14:paraId="05097592" w14:textId="77777777" w:rsidR="0004269A" w:rsidRPr="00BB5F5D" w:rsidRDefault="0004269A" w:rsidP="0004269A">
      <w:pPr>
        <w:spacing w:after="0"/>
        <w:rPr>
          <w:rFonts w:cs="Arial"/>
          <w:szCs w:val="20"/>
          <w:lang w:val="en-US"/>
        </w:rPr>
      </w:pPr>
    </w:p>
    <w:p w14:paraId="56F0076D" w14:textId="77777777" w:rsidR="0004269A" w:rsidRDefault="0004269A" w:rsidP="0004269A">
      <w: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98"/>
        <w:gridCol w:w="782"/>
        <w:gridCol w:w="782"/>
        <w:gridCol w:w="4494"/>
      </w:tblGrid>
      <w:tr w:rsidR="0004269A" w:rsidRPr="00056AB8" w14:paraId="7DFE2211" w14:textId="77777777" w:rsidTr="00230AFA">
        <w:tc>
          <w:tcPr>
            <w:tcW w:w="5000" w:type="pct"/>
            <w:gridSpan w:val="4"/>
            <w:shd w:val="clear" w:color="auto" w:fill="00B0F0"/>
            <w:tcMar>
              <w:top w:w="85" w:type="dxa"/>
              <w:left w:w="85" w:type="dxa"/>
              <w:bottom w:w="85" w:type="dxa"/>
              <w:right w:w="85" w:type="dxa"/>
            </w:tcMar>
            <w:hideMark/>
          </w:tcPr>
          <w:p w14:paraId="5159D2F0" w14:textId="77777777" w:rsidR="0004269A" w:rsidRPr="00230AFA" w:rsidRDefault="0004269A" w:rsidP="00760583">
            <w:pPr>
              <w:rPr>
                <w:rFonts w:cs="Arial"/>
                <w:bCs/>
                <w:color w:val="FFFFFF" w:themeColor="background1"/>
                <w:szCs w:val="20"/>
                <w:lang w:val="en-US"/>
              </w:rPr>
            </w:pPr>
            <w:r w:rsidRPr="00056AB8">
              <w:rPr>
                <w:rFonts w:cs="Arial"/>
                <w:b/>
                <w:color w:val="FFFFFF" w:themeColor="background1"/>
                <w:szCs w:val="20"/>
                <w:lang w:val="en-US"/>
              </w:rPr>
              <w:lastRenderedPageBreak/>
              <w:br w:type="page"/>
            </w:r>
            <w:r w:rsidRPr="00056AB8">
              <w:rPr>
                <w:rFonts w:cs="Arial"/>
                <w:b/>
                <w:color w:val="FFFFFF" w:themeColor="background1"/>
                <w:szCs w:val="20"/>
                <w:lang w:val="en-US"/>
              </w:rPr>
              <w:br w:type="page"/>
            </w:r>
            <w:r w:rsidRPr="00056AB8">
              <w:rPr>
                <w:rFonts w:cs="Arial"/>
                <w:b/>
                <w:color w:val="FFFFFF" w:themeColor="background1"/>
                <w:szCs w:val="20"/>
                <w:lang w:val="en-US"/>
              </w:rPr>
              <w:br w:type="page"/>
            </w:r>
            <w:r w:rsidRPr="00056AB8">
              <w:rPr>
                <w:rFonts w:cs="Arial"/>
                <w:b/>
                <w:color w:val="FFFFFF" w:themeColor="background1"/>
                <w:szCs w:val="20"/>
                <w:lang w:val="en-US"/>
              </w:rPr>
              <w:br w:type="page"/>
            </w:r>
            <w:r w:rsidRPr="00230AFA">
              <w:rPr>
                <w:rFonts w:cs="Arial"/>
                <w:bCs/>
                <w:color w:val="FFFFFF" w:themeColor="background1"/>
                <w:szCs w:val="20"/>
                <w:lang w:val="en-US"/>
              </w:rPr>
              <w:t>Quality Assurance Review</w:t>
            </w:r>
          </w:p>
        </w:tc>
      </w:tr>
      <w:tr w:rsidR="0004269A" w:rsidRPr="00BB5F5D" w14:paraId="58C2AFB0" w14:textId="77777777" w:rsidTr="0004269A">
        <w:tc>
          <w:tcPr>
            <w:tcW w:w="2103" w:type="pct"/>
            <w:shd w:val="clear" w:color="auto" w:fill="DAEEF3"/>
            <w:tcMar>
              <w:top w:w="85" w:type="dxa"/>
              <w:left w:w="85" w:type="dxa"/>
              <w:bottom w:w="85" w:type="dxa"/>
              <w:right w:w="85" w:type="dxa"/>
            </w:tcMar>
            <w:hideMark/>
          </w:tcPr>
          <w:p w14:paraId="196DE110" w14:textId="77777777" w:rsidR="0004269A" w:rsidRPr="00BB5F5D" w:rsidRDefault="0004269A" w:rsidP="00760583">
            <w:pPr>
              <w:rPr>
                <w:rFonts w:cs="Arial"/>
                <w:szCs w:val="20"/>
                <w:lang w:val="en-US"/>
              </w:rPr>
            </w:pPr>
            <w:r w:rsidRPr="00BB5F5D">
              <w:rPr>
                <w:rFonts w:cs="Arial"/>
                <w:szCs w:val="20"/>
                <w:lang w:val="en-US"/>
              </w:rPr>
              <w:t xml:space="preserve">The assessment </w:t>
            </w:r>
            <w:r>
              <w:rPr>
                <w:rFonts w:cs="Arial"/>
                <w:szCs w:val="20"/>
                <w:lang w:val="en-US"/>
              </w:rPr>
              <w:t xml:space="preserve">undertaken </w:t>
            </w:r>
            <w:r w:rsidRPr="00BB5F5D">
              <w:rPr>
                <w:rFonts w:cs="Arial"/>
                <w:szCs w:val="20"/>
                <w:lang w:val="en-US"/>
              </w:rPr>
              <w:t>appropriately covered the following areas</w:t>
            </w:r>
            <w:r>
              <w:rPr>
                <w:rFonts w:cs="Arial"/>
                <w:szCs w:val="20"/>
                <w:lang w:val="en-US"/>
              </w:rPr>
              <w:t>:</w:t>
            </w:r>
          </w:p>
        </w:tc>
        <w:tc>
          <w:tcPr>
            <w:tcW w:w="374" w:type="pct"/>
            <w:shd w:val="clear" w:color="auto" w:fill="DAEEF3"/>
          </w:tcPr>
          <w:p w14:paraId="275FD218" w14:textId="77777777" w:rsidR="0004269A" w:rsidRPr="00BB5F5D" w:rsidRDefault="0004269A" w:rsidP="00760583">
            <w:pPr>
              <w:jc w:val="center"/>
              <w:rPr>
                <w:rFonts w:cs="Arial"/>
                <w:szCs w:val="20"/>
                <w:lang w:val="en-US"/>
              </w:rPr>
            </w:pPr>
            <w:r w:rsidRPr="00BB5F5D">
              <w:rPr>
                <w:rFonts w:cs="Arial"/>
                <w:szCs w:val="20"/>
                <w:lang w:val="en-US"/>
              </w:rPr>
              <w:t>Yes</w:t>
            </w:r>
          </w:p>
        </w:tc>
        <w:tc>
          <w:tcPr>
            <w:tcW w:w="374" w:type="pct"/>
            <w:shd w:val="clear" w:color="auto" w:fill="DAEEF3"/>
            <w:hideMark/>
          </w:tcPr>
          <w:p w14:paraId="220BADCD" w14:textId="77777777" w:rsidR="0004269A" w:rsidRPr="00BB5F5D" w:rsidRDefault="0004269A" w:rsidP="00760583">
            <w:pPr>
              <w:jc w:val="center"/>
              <w:rPr>
                <w:rFonts w:cs="Arial"/>
                <w:szCs w:val="20"/>
                <w:lang w:val="en-US"/>
              </w:rPr>
            </w:pPr>
            <w:r w:rsidRPr="00BB5F5D">
              <w:rPr>
                <w:rFonts w:cs="Arial"/>
                <w:szCs w:val="20"/>
                <w:lang w:val="en-US"/>
              </w:rPr>
              <w:t>No</w:t>
            </w:r>
          </w:p>
        </w:tc>
        <w:tc>
          <w:tcPr>
            <w:tcW w:w="2150" w:type="pct"/>
            <w:shd w:val="clear" w:color="auto" w:fill="DAEEF3"/>
            <w:hideMark/>
          </w:tcPr>
          <w:p w14:paraId="35174519" w14:textId="77777777" w:rsidR="0004269A" w:rsidRPr="00BB5F5D" w:rsidRDefault="0004269A" w:rsidP="00760583">
            <w:pPr>
              <w:rPr>
                <w:rFonts w:cs="Arial"/>
                <w:szCs w:val="20"/>
                <w:lang w:val="en-US"/>
              </w:rPr>
            </w:pPr>
            <w:r w:rsidRPr="00BB5F5D">
              <w:rPr>
                <w:rFonts w:cs="Arial"/>
                <w:szCs w:val="20"/>
                <w:lang w:val="en-US"/>
              </w:rPr>
              <w:t>Comments</w:t>
            </w:r>
          </w:p>
        </w:tc>
      </w:tr>
      <w:tr w:rsidR="0004269A" w:rsidRPr="00BB5F5D" w14:paraId="7AD3E047" w14:textId="77777777" w:rsidTr="0004269A">
        <w:tc>
          <w:tcPr>
            <w:tcW w:w="2103" w:type="pct"/>
            <w:shd w:val="clear" w:color="auto" w:fill="auto"/>
            <w:tcMar>
              <w:top w:w="85" w:type="dxa"/>
              <w:left w:w="85" w:type="dxa"/>
              <w:bottom w:w="85" w:type="dxa"/>
              <w:right w:w="85" w:type="dxa"/>
            </w:tcMar>
            <w:hideMark/>
          </w:tcPr>
          <w:p w14:paraId="3FDAEA73" w14:textId="77777777" w:rsidR="0004269A" w:rsidRPr="00BB5F5D" w:rsidRDefault="0004269A" w:rsidP="00760583">
            <w:pPr>
              <w:rPr>
                <w:rFonts w:cs="Arial"/>
                <w:szCs w:val="20"/>
                <w:lang w:val="en-US"/>
              </w:rPr>
            </w:pPr>
            <w:r w:rsidRPr="00BB5F5D">
              <w:rPr>
                <w:rFonts w:cs="Arial"/>
                <w:szCs w:val="20"/>
                <w:lang w:val="en-US"/>
              </w:rPr>
              <w:t>Is consistent with the Training and Assessment Strategy</w:t>
            </w:r>
            <w:r>
              <w:rPr>
                <w:rFonts w:cs="Arial"/>
                <w:szCs w:val="20"/>
                <w:lang w:val="en-US"/>
              </w:rPr>
              <w:t>.</w:t>
            </w:r>
          </w:p>
        </w:tc>
        <w:tc>
          <w:tcPr>
            <w:tcW w:w="374" w:type="pct"/>
            <w:shd w:val="clear" w:color="auto" w:fill="auto"/>
          </w:tcPr>
          <w:p w14:paraId="4C610CC0"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374" w:type="pct"/>
            <w:shd w:val="clear" w:color="auto" w:fill="FFFFFF" w:themeFill="background1"/>
            <w:hideMark/>
          </w:tcPr>
          <w:p w14:paraId="42330CD3"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2150" w:type="pct"/>
            <w:shd w:val="clear" w:color="auto" w:fill="FFFFFF" w:themeFill="background1"/>
            <w:hideMark/>
          </w:tcPr>
          <w:p w14:paraId="3B7FC3C8" w14:textId="77777777" w:rsidR="0004269A" w:rsidRDefault="0004269A" w:rsidP="00760583">
            <w:pPr>
              <w:rPr>
                <w:rFonts w:cs="Arial"/>
                <w:szCs w:val="20"/>
                <w:lang w:val="en-US"/>
              </w:rPr>
            </w:pPr>
          </w:p>
          <w:p w14:paraId="2F86B449" w14:textId="77777777" w:rsidR="0004269A" w:rsidRDefault="0004269A" w:rsidP="00760583">
            <w:pPr>
              <w:rPr>
                <w:rFonts w:cs="Arial"/>
                <w:szCs w:val="20"/>
                <w:lang w:val="en-US"/>
              </w:rPr>
            </w:pPr>
          </w:p>
          <w:p w14:paraId="5DBF2C2F" w14:textId="77777777" w:rsidR="0004269A" w:rsidRDefault="0004269A" w:rsidP="00760583">
            <w:pPr>
              <w:rPr>
                <w:rFonts w:cs="Arial"/>
                <w:szCs w:val="20"/>
                <w:lang w:val="en-US"/>
              </w:rPr>
            </w:pPr>
          </w:p>
          <w:p w14:paraId="0A0EF4D9" w14:textId="77777777" w:rsidR="0004269A" w:rsidRPr="00BB5F5D" w:rsidRDefault="0004269A" w:rsidP="00760583">
            <w:pPr>
              <w:rPr>
                <w:rFonts w:cs="Arial"/>
                <w:szCs w:val="20"/>
                <w:lang w:val="en-US"/>
              </w:rPr>
            </w:pPr>
          </w:p>
        </w:tc>
      </w:tr>
      <w:tr w:rsidR="0004269A" w:rsidRPr="00BB5F5D" w14:paraId="2B36DC28" w14:textId="77777777" w:rsidTr="0004269A">
        <w:tc>
          <w:tcPr>
            <w:tcW w:w="2103" w:type="pct"/>
            <w:shd w:val="clear" w:color="auto" w:fill="auto"/>
            <w:tcMar>
              <w:top w:w="85" w:type="dxa"/>
              <w:left w:w="85" w:type="dxa"/>
              <w:bottom w:w="85" w:type="dxa"/>
              <w:right w:w="85" w:type="dxa"/>
            </w:tcMar>
            <w:hideMark/>
          </w:tcPr>
          <w:p w14:paraId="2D4FED85" w14:textId="77777777" w:rsidR="0004269A" w:rsidRPr="00BB5F5D" w:rsidRDefault="0004269A" w:rsidP="00760583">
            <w:pPr>
              <w:rPr>
                <w:rFonts w:cs="Arial"/>
                <w:szCs w:val="20"/>
                <w:lang w:val="en-US"/>
              </w:rPr>
            </w:pPr>
            <w:r w:rsidRPr="00BB5F5D">
              <w:rPr>
                <w:rFonts w:cs="Arial"/>
                <w:szCs w:val="20"/>
                <w:lang w:val="en-US"/>
              </w:rPr>
              <w:t>Clear and accurate language &amp; instructions, relevant to the target group and AQF level</w:t>
            </w:r>
            <w:r>
              <w:rPr>
                <w:rFonts w:cs="Arial"/>
                <w:szCs w:val="20"/>
                <w:lang w:val="en-US"/>
              </w:rPr>
              <w:t>.</w:t>
            </w:r>
          </w:p>
        </w:tc>
        <w:tc>
          <w:tcPr>
            <w:tcW w:w="374" w:type="pct"/>
            <w:shd w:val="clear" w:color="auto" w:fill="auto"/>
          </w:tcPr>
          <w:p w14:paraId="6E57C62E"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374" w:type="pct"/>
            <w:shd w:val="clear" w:color="auto" w:fill="FFFFFF" w:themeFill="background1"/>
            <w:hideMark/>
          </w:tcPr>
          <w:p w14:paraId="385ABBC3"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2150" w:type="pct"/>
            <w:shd w:val="clear" w:color="auto" w:fill="FFFFFF" w:themeFill="background1"/>
            <w:hideMark/>
          </w:tcPr>
          <w:p w14:paraId="0BE1F4CB" w14:textId="77777777" w:rsidR="0004269A" w:rsidRDefault="0004269A" w:rsidP="00760583">
            <w:pPr>
              <w:rPr>
                <w:rFonts w:cs="Arial"/>
                <w:szCs w:val="20"/>
                <w:lang w:val="en-US"/>
              </w:rPr>
            </w:pPr>
          </w:p>
          <w:p w14:paraId="7678D820" w14:textId="77777777" w:rsidR="0004269A" w:rsidRDefault="0004269A" w:rsidP="00760583">
            <w:pPr>
              <w:rPr>
                <w:rFonts w:cs="Arial"/>
                <w:szCs w:val="20"/>
                <w:lang w:val="en-US"/>
              </w:rPr>
            </w:pPr>
          </w:p>
          <w:p w14:paraId="15082F4D" w14:textId="77777777" w:rsidR="0004269A" w:rsidRDefault="0004269A" w:rsidP="00760583">
            <w:pPr>
              <w:rPr>
                <w:rFonts w:cs="Arial"/>
                <w:szCs w:val="20"/>
                <w:lang w:val="en-US"/>
              </w:rPr>
            </w:pPr>
          </w:p>
          <w:p w14:paraId="760B5132" w14:textId="77777777" w:rsidR="0004269A" w:rsidRPr="00BB5F5D" w:rsidRDefault="0004269A" w:rsidP="00760583">
            <w:pPr>
              <w:rPr>
                <w:rFonts w:cs="Arial"/>
                <w:szCs w:val="20"/>
                <w:lang w:val="en-US"/>
              </w:rPr>
            </w:pPr>
          </w:p>
        </w:tc>
      </w:tr>
      <w:tr w:rsidR="0004269A" w:rsidRPr="00BB5F5D" w14:paraId="66FC6765" w14:textId="77777777" w:rsidTr="0004269A">
        <w:tc>
          <w:tcPr>
            <w:tcW w:w="2103" w:type="pct"/>
            <w:shd w:val="clear" w:color="auto" w:fill="auto"/>
            <w:tcMar>
              <w:top w:w="85" w:type="dxa"/>
              <w:left w:w="85" w:type="dxa"/>
              <w:bottom w:w="85" w:type="dxa"/>
              <w:right w:w="85" w:type="dxa"/>
            </w:tcMar>
            <w:hideMark/>
          </w:tcPr>
          <w:p w14:paraId="72A8C112" w14:textId="77777777" w:rsidR="0004269A" w:rsidRPr="00BB5F5D" w:rsidRDefault="0004269A" w:rsidP="00760583">
            <w:pPr>
              <w:rPr>
                <w:rFonts w:cs="Arial"/>
                <w:szCs w:val="20"/>
                <w:lang w:val="en-US"/>
              </w:rPr>
            </w:pPr>
            <w:r w:rsidRPr="00BB5F5D">
              <w:rPr>
                <w:rFonts w:cs="Arial"/>
                <w:szCs w:val="20"/>
                <w:lang w:val="en-US"/>
              </w:rPr>
              <w:t>Avoidance of bias towards any particular candidate group</w:t>
            </w:r>
            <w:r>
              <w:rPr>
                <w:rFonts w:cs="Arial"/>
                <w:szCs w:val="20"/>
                <w:lang w:val="en-US"/>
              </w:rPr>
              <w:t>.</w:t>
            </w:r>
          </w:p>
        </w:tc>
        <w:tc>
          <w:tcPr>
            <w:tcW w:w="374" w:type="pct"/>
            <w:shd w:val="clear" w:color="auto" w:fill="auto"/>
          </w:tcPr>
          <w:p w14:paraId="4F03C7E0"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374" w:type="pct"/>
            <w:shd w:val="clear" w:color="auto" w:fill="FFFFFF" w:themeFill="background1"/>
            <w:hideMark/>
          </w:tcPr>
          <w:p w14:paraId="5F17AB6C"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2150" w:type="pct"/>
            <w:shd w:val="clear" w:color="auto" w:fill="FFFFFF" w:themeFill="background1"/>
            <w:vAlign w:val="center"/>
            <w:hideMark/>
          </w:tcPr>
          <w:p w14:paraId="2A184047" w14:textId="77777777" w:rsidR="0004269A" w:rsidRDefault="0004269A" w:rsidP="00760583">
            <w:pPr>
              <w:rPr>
                <w:rFonts w:cs="Arial"/>
                <w:szCs w:val="20"/>
                <w:lang w:val="en-US"/>
              </w:rPr>
            </w:pPr>
          </w:p>
          <w:p w14:paraId="7F66A8CC" w14:textId="77777777" w:rsidR="0004269A" w:rsidRDefault="0004269A" w:rsidP="00760583">
            <w:pPr>
              <w:rPr>
                <w:rFonts w:cs="Arial"/>
                <w:szCs w:val="20"/>
                <w:lang w:val="en-US"/>
              </w:rPr>
            </w:pPr>
          </w:p>
          <w:p w14:paraId="2066A57A" w14:textId="77777777" w:rsidR="0004269A" w:rsidRDefault="0004269A" w:rsidP="00760583">
            <w:pPr>
              <w:rPr>
                <w:rFonts w:cs="Arial"/>
                <w:szCs w:val="20"/>
                <w:lang w:val="en-US"/>
              </w:rPr>
            </w:pPr>
          </w:p>
          <w:p w14:paraId="1CE70D78" w14:textId="77777777" w:rsidR="0004269A" w:rsidRPr="00BB5F5D" w:rsidRDefault="0004269A" w:rsidP="00760583">
            <w:pPr>
              <w:rPr>
                <w:rFonts w:cs="Arial"/>
                <w:szCs w:val="20"/>
                <w:lang w:val="en-US"/>
              </w:rPr>
            </w:pPr>
          </w:p>
        </w:tc>
      </w:tr>
      <w:tr w:rsidR="0004269A" w:rsidRPr="00BB5F5D" w14:paraId="2B955391" w14:textId="77777777" w:rsidTr="0004269A">
        <w:tc>
          <w:tcPr>
            <w:tcW w:w="2103" w:type="pct"/>
            <w:shd w:val="clear" w:color="auto" w:fill="auto"/>
            <w:tcMar>
              <w:top w:w="85" w:type="dxa"/>
              <w:left w:w="85" w:type="dxa"/>
              <w:bottom w:w="85" w:type="dxa"/>
              <w:right w:w="85" w:type="dxa"/>
            </w:tcMar>
            <w:hideMark/>
          </w:tcPr>
          <w:p w14:paraId="7C176D5F" w14:textId="77777777" w:rsidR="0004269A" w:rsidRPr="00BB5F5D" w:rsidRDefault="0004269A" w:rsidP="00760583">
            <w:pPr>
              <w:rPr>
                <w:rFonts w:cs="Arial"/>
                <w:szCs w:val="20"/>
                <w:lang w:val="en-US"/>
              </w:rPr>
            </w:pPr>
            <w:r w:rsidRPr="00BB5F5D">
              <w:rPr>
                <w:rFonts w:cs="Arial"/>
                <w:szCs w:val="20"/>
                <w:lang w:val="en-US"/>
              </w:rPr>
              <w:t>Meets legislative / regulatory requirements</w:t>
            </w:r>
            <w:r>
              <w:rPr>
                <w:rFonts w:cs="Arial"/>
                <w:szCs w:val="20"/>
                <w:lang w:val="en-US"/>
              </w:rPr>
              <w:t>.</w:t>
            </w:r>
          </w:p>
        </w:tc>
        <w:tc>
          <w:tcPr>
            <w:tcW w:w="374" w:type="pct"/>
            <w:shd w:val="clear" w:color="auto" w:fill="auto"/>
          </w:tcPr>
          <w:p w14:paraId="29CBD3FE"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374" w:type="pct"/>
            <w:shd w:val="clear" w:color="auto" w:fill="FFFFFF" w:themeFill="background1"/>
            <w:hideMark/>
          </w:tcPr>
          <w:p w14:paraId="0B908221"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2150" w:type="pct"/>
            <w:shd w:val="clear" w:color="auto" w:fill="FFFFFF" w:themeFill="background1"/>
            <w:hideMark/>
          </w:tcPr>
          <w:p w14:paraId="41DCF113" w14:textId="77777777" w:rsidR="0004269A" w:rsidRDefault="0004269A" w:rsidP="00760583">
            <w:pPr>
              <w:rPr>
                <w:rFonts w:cs="Arial"/>
                <w:szCs w:val="20"/>
                <w:lang w:val="en-US"/>
              </w:rPr>
            </w:pPr>
          </w:p>
          <w:p w14:paraId="54192B83" w14:textId="77777777" w:rsidR="0004269A" w:rsidRDefault="0004269A" w:rsidP="00760583">
            <w:pPr>
              <w:rPr>
                <w:rFonts w:cs="Arial"/>
                <w:szCs w:val="20"/>
                <w:lang w:val="en-US"/>
              </w:rPr>
            </w:pPr>
          </w:p>
          <w:p w14:paraId="64A7109D" w14:textId="77777777" w:rsidR="0004269A" w:rsidRDefault="0004269A" w:rsidP="00760583">
            <w:pPr>
              <w:rPr>
                <w:rFonts w:cs="Arial"/>
                <w:szCs w:val="20"/>
                <w:lang w:val="en-US"/>
              </w:rPr>
            </w:pPr>
          </w:p>
          <w:p w14:paraId="78353092" w14:textId="77777777" w:rsidR="0004269A" w:rsidRPr="00BB5F5D" w:rsidRDefault="0004269A" w:rsidP="00760583">
            <w:pPr>
              <w:rPr>
                <w:rFonts w:cs="Arial"/>
                <w:szCs w:val="20"/>
                <w:lang w:val="en-US"/>
              </w:rPr>
            </w:pPr>
          </w:p>
        </w:tc>
      </w:tr>
      <w:tr w:rsidR="0004269A" w:rsidRPr="00BB5F5D" w14:paraId="29782C27" w14:textId="77777777" w:rsidTr="0004269A">
        <w:tc>
          <w:tcPr>
            <w:tcW w:w="2103" w:type="pct"/>
            <w:shd w:val="clear" w:color="auto" w:fill="auto"/>
            <w:tcMar>
              <w:top w:w="85" w:type="dxa"/>
              <w:left w:w="85" w:type="dxa"/>
              <w:bottom w:w="85" w:type="dxa"/>
              <w:right w:w="85" w:type="dxa"/>
            </w:tcMar>
            <w:hideMark/>
          </w:tcPr>
          <w:p w14:paraId="1AB3A557" w14:textId="77777777" w:rsidR="0004269A" w:rsidRPr="00BB5F5D" w:rsidRDefault="0004269A" w:rsidP="00760583">
            <w:pPr>
              <w:rPr>
                <w:rFonts w:cs="Arial"/>
                <w:szCs w:val="20"/>
                <w:lang w:val="en-US"/>
              </w:rPr>
            </w:pPr>
            <w:r w:rsidRPr="00BB5F5D">
              <w:rPr>
                <w:rFonts w:cs="Arial"/>
                <w:szCs w:val="20"/>
                <w:lang w:val="en-US"/>
              </w:rPr>
              <w:t>Meets the needs of industry:</w:t>
            </w:r>
          </w:p>
          <w:p w14:paraId="78DAAEE7" w14:textId="77777777" w:rsidR="0004269A" w:rsidRPr="00F75498" w:rsidRDefault="0004269A" w:rsidP="0004269A">
            <w:pPr>
              <w:pStyle w:val="ListParagraph"/>
              <w:numPr>
                <w:ilvl w:val="0"/>
                <w:numId w:val="7"/>
              </w:numPr>
              <w:rPr>
                <w:rFonts w:cs="Arial"/>
                <w:szCs w:val="20"/>
                <w:lang w:val="en-US"/>
              </w:rPr>
            </w:pPr>
            <w:r w:rsidRPr="00F75498">
              <w:rPr>
                <w:rFonts w:cs="Arial"/>
                <w:szCs w:val="20"/>
                <w:lang w:val="en-US"/>
              </w:rPr>
              <w:t>Technical accuracy</w:t>
            </w:r>
            <w:r>
              <w:rPr>
                <w:rFonts w:cs="Arial"/>
                <w:szCs w:val="20"/>
                <w:lang w:val="en-US"/>
              </w:rPr>
              <w:t>.</w:t>
            </w:r>
          </w:p>
          <w:p w14:paraId="7874CBE0" w14:textId="77777777" w:rsidR="0004269A" w:rsidRPr="00F75498" w:rsidRDefault="0004269A" w:rsidP="0004269A">
            <w:pPr>
              <w:pStyle w:val="ListParagraph"/>
              <w:numPr>
                <w:ilvl w:val="0"/>
                <w:numId w:val="7"/>
              </w:numPr>
              <w:rPr>
                <w:rFonts w:cs="Arial"/>
                <w:szCs w:val="20"/>
                <w:lang w:val="en-US"/>
              </w:rPr>
            </w:pPr>
            <w:r w:rsidRPr="00F75498">
              <w:rPr>
                <w:rFonts w:cs="Arial"/>
                <w:szCs w:val="20"/>
                <w:lang w:val="en-US"/>
              </w:rPr>
              <w:t>Appropriateness of language/terminology</w:t>
            </w:r>
            <w:r>
              <w:rPr>
                <w:rFonts w:cs="Arial"/>
                <w:szCs w:val="20"/>
                <w:lang w:val="en-US"/>
              </w:rPr>
              <w:t>.</w:t>
            </w:r>
          </w:p>
          <w:p w14:paraId="33BE493C" w14:textId="77777777" w:rsidR="0004269A" w:rsidRPr="00F75498" w:rsidRDefault="0004269A" w:rsidP="0004269A">
            <w:pPr>
              <w:pStyle w:val="ListParagraph"/>
              <w:numPr>
                <w:ilvl w:val="0"/>
                <w:numId w:val="7"/>
              </w:numPr>
              <w:rPr>
                <w:rFonts w:cs="Arial"/>
                <w:szCs w:val="20"/>
                <w:lang w:val="en-US"/>
              </w:rPr>
            </w:pPr>
            <w:r w:rsidRPr="00F75498">
              <w:rPr>
                <w:rFonts w:cs="Arial"/>
                <w:szCs w:val="20"/>
                <w:lang w:val="en-US"/>
              </w:rPr>
              <w:t>Literacy and Numeracy requirements</w:t>
            </w:r>
            <w:r>
              <w:rPr>
                <w:rFonts w:cs="Arial"/>
                <w:szCs w:val="20"/>
                <w:lang w:val="en-US"/>
              </w:rPr>
              <w:t>.</w:t>
            </w:r>
          </w:p>
          <w:p w14:paraId="260C5C30" w14:textId="77777777" w:rsidR="0004269A" w:rsidRPr="00F75498" w:rsidRDefault="0004269A" w:rsidP="0004269A">
            <w:pPr>
              <w:pStyle w:val="ListParagraph"/>
              <w:numPr>
                <w:ilvl w:val="0"/>
                <w:numId w:val="7"/>
              </w:numPr>
              <w:rPr>
                <w:rFonts w:cs="Arial"/>
                <w:szCs w:val="20"/>
                <w:lang w:val="en-US"/>
              </w:rPr>
            </w:pPr>
            <w:r w:rsidRPr="00F75498">
              <w:rPr>
                <w:rFonts w:cs="Arial"/>
                <w:szCs w:val="20"/>
                <w:lang w:val="en-US"/>
              </w:rPr>
              <w:t>Evidence criteria used to judge candidate performance for each task</w:t>
            </w:r>
            <w:r>
              <w:rPr>
                <w:rFonts w:cs="Arial"/>
                <w:szCs w:val="20"/>
                <w:lang w:val="en-US"/>
              </w:rPr>
              <w:t>.</w:t>
            </w:r>
          </w:p>
          <w:p w14:paraId="43396BAA" w14:textId="77777777" w:rsidR="0004269A" w:rsidRPr="00F75498" w:rsidRDefault="0004269A" w:rsidP="0004269A">
            <w:pPr>
              <w:pStyle w:val="ListParagraph"/>
              <w:numPr>
                <w:ilvl w:val="0"/>
                <w:numId w:val="7"/>
              </w:numPr>
              <w:rPr>
                <w:rFonts w:cs="Arial"/>
                <w:szCs w:val="20"/>
                <w:lang w:val="en-US"/>
              </w:rPr>
            </w:pPr>
            <w:r w:rsidRPr="00F75498">
              <w:rPr>
                <w:rFonts w:cs="Arial"/>
                <w:szCs w:val="20"/>
                <w:lang w:val="en-US"/>
              </w:rPr>
              <w:t>Range and conditions for the assessment (e.g., materials/equipment, facilities, time restrictions, level of support permitted)</w:t>
            </w:r>
            <w:r>
              <w:rPr>
                <w:rFonts w:cs="Arial"/>
                <w:szCs w:val="20"/>
                <w:lang w:val="en-US"/>
              </w:rPr>
              <w:t>.</w:t>
            </w:r>
          </w:p>
          <w:p w14:paraId="0CE42484" w14:textId="77777777" w:rsidR="0004269A" w:rsidRPr="00F75498" w:rsidRDefault="0004269A" w:rsidP="0004269A">
            <w:pPr>
              <w:pStyle w:val="ListParagraph"/>
              <w:numPr>
                <w:ilvl w:val="0"/>
                <w:numId w:val="7"/>
              </w:numPr>
              <w:rPr>
                <w:rFonts w:cs="Arial"/>
                <w:szCs w:val="20"/>
                <w:lang w:val="en-US"/>
              </w:rPr>
            </w:pPr>
            <w:r w:rsidRPr="00F75498">
              <w:rPr>
                <w:rFonts w:cs="Arial"/>
                <w:szCs w:val="20"/>
                <w:lang w:val="en-US"/>
              </w:rPr>
              <w:t>Sufficiency of evidence across time and contexts (transferability)</w:t>
            </w:r>
            <w:r>
              <w:rPr>
                <w:rFonts w:cs="Arial"/>
                <w:szCs w:val="20"/>
                <w:lang w:val="en-US"/>
              </w:rPr>
              <w:t>.</w:t>
            </w:r>
          </w:p>
          <w:p w14:paraId="27598192" w14:textId="77777777" w:rsidR="0004269A" w:rsidRPr="00F75498" w:rsidRDefault="0004269A" w:rsidP="0004269A">
            <w:pPr>
              <w:pStyle w:val="ListParagraph"/>
              <w:numPr>
                <w:ilvl w:val="0"/>
                <w:numId w:val="7"/>
              </w:numPr>
              <w:rPr>
                <w:rFonts w:cs="Arial"/>
                <w:szCs w:val="20"/>
                <w:lang w:val="en-US"/>
              </w:rPr>
            </w:pPr>
            <w:r w:rsidRPr="00F75498">
              <w:rPr>
                <w:rFonts w:cs="Arial"/>
                <w:szCs w:val="20"/>
                <w:lang w:val="en-US"/>
              </w:rPr>
              <w:t>Effective benchmark exampl</w:t>
            </w:r>
            <w:r>
              <w:rPr>
                <w:rFonts w:cs="Arial"/>
                <w:szCs w:val="20"/>
                <w:lang w:val="en-US"/>
              </w:rPr>
              <w:t>es / exemplars / marking guides.</w:t>
            </w:r>
          </w:p>
          <w:p w14:paraId="2FCC788F" w14:textId="77777777" w:rsidR="0004269A" w:rsidRPr="00F75498" w:rsidRDefault="0004269A" w:rsidP="0004269A">
            <w:pPr>
              <w:pStyle w:val="ListParagraph"/>
              <w:numPr>
                <w:ilvl w:val="0"/>
                <w:numId w:val="7"/>
              </w:numPr>
              <w:rPr>
                <w:rFonts w:cs="Arial"/>
                <w:szCs w:val="20"/>
                <w:lang w:val="en-US"/>
              </w:rPr>
            </w:pPr>
            <w:r w:rsidRPr="00F75498">
              <w:rPr>
                <w:rFonts w:cs="Arial"/>
                <w:szCs w:val="20"/>
                <w:lang w:val="en-US"/>
              </w:rPr>
              <w:t>Cost effective to implement</w:t>
            </w:r>
            <w:r>
              <w:rPr>
                <w:rFonts w:cs="Arial"/>
                <w:szCs w:val="20"/>
                <w:lang w:val="en-US"/>
              </w:rPr>
              <w:t>.</w:t>
            </w:r>
          </w:p>
        </w:tc>
        <w:tc>
          <w:tcPr>
            <w:tcW w:w="374" w:type="pct"/>
            <w:shd w:val="clear" w:color="auto" w:fill="auto"/>
          </w:tcPr>
          <w:p w14:paraId="5239DA78"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374" w:type="pct"/>
            <w:shd w:val="clear" w:color="auto" w:fill="FFFFFF" w:themeFill="background1"/>
            <w:hideMark/>
          </w:tcPr>
          <w:p w14:paraId="107F033D"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2150" w:type="pct"/>
            <w:shd w:val="clear" w:color="auto" w:fill="FFFFFF" w:themeFill="background1"/>
            <w:hideMark/>
          </w:tcPr>
          <w:p w14:paraId="73AC063C" w14:textId="77777777" w:rsidR="0004269A" w:rsidRPr="00BB5F5D" w:rsidRDefault="0004269A" w:rsidP="00760583">
            <w:pPr>
              <w:rPr>
                <w:rFonts w:cs="Arial"/>
                <w:szCs w:val="20"/>
                <w:lang w:val="en-US"/>
              </w:rPr>
            </w:pPr>
          </w:p>
        </w:tc>
      </w:tr>
      <w:tr w:rsidR="0004269A" w:rsidRPr="00BB5F5D" w14:paraId="226A2F3A" w14:textId="77777777" w:rsidTr="0004269A">
        <w:tc>
          <w:tcPr>
            <w:tcW w:w="2103" w:type="pct"/>
            <w:shd w:val="clear" w:color="auto" w:fill="auto"/>
            <w:tcMar>
              <w:top w:w="85" w:type="dxa"/>
              <w:left w:w="85" w:type="dxa"/>
              <w:bottom w:w="85" w:type="dxa"/>
              <w:right w:w="85" w:type="dxa"/>
            </w:tcMar>
            <w:hideMark/>
          </w:tcPr>
          <w:p w14:paraId="02428D7E" w14:textId="77777777" w:rsidR="0004269A" w:rsidRPr="00BB5F5D" w:rsidRDefault="0004269A" w:rsidP="00760583">
            <w:pPr>
              <w:rPr>
                <w:rFonts w:cs="Arial"/>
                <w:szCs w:val="20"/>
                <w:lang w:val="en-US"/>
              </w:rPr>
            </w:pPr>
            <w:r w:rsidRPr="00BB5F5D">
              <w:rPr>
                <w:rFonts w:cs="Arial"/>
                <w:szCs w:val="20"/>
                <w:lang w:val="en-US"/>
              </w:rPr>
              <w:t>Satisfies the reporting needs of the key stakeholder groups</w:t>
            </w:r>
            <w:r>
              <w:rPr>
                <w:rFonts w:cs="Arial"/>
                <w:szCs w:val="20"/>
                <w:lang w:val="en-US"/>
              </w:rPr>
              <w:t>.</w:t>
            </w:r>
          </w:p>
        </w:tc>
        <w:tc>
          <w:tcPr>
            <w:tcW w:w="374" w:type="pct"/>
            <w:shd w:val="clear" w:color="auto" w:fill="auto"/>
          </w:tcPr>
          <w:p w14:paraId="4E3ACC86"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374" w:type="pct"/>
            <w:shd w:val="clear" w:color="auto" w:fill="FFFFFF" w:themeFill="background1"/>
            <w:hideMark/>
          </w:tcPr>
          <w:p w14:paraId="40C521E6" w14:textId="77777777" w:rsidR="0004269A" w:rsidRPr="008C5BA9" w:rsidRDefault="0004269A" w:rsidP="00760583">
            <w:pPr>
              <w:jc w:val="center"/>
              <w:rPr>
                <w:rFonts w:cs="Arial"/>
                <w:sz w:val="24"/>
                <w:szCs w:val="24"/>
                <w:lang w:val="en-US"/>
              </w:rPr>
            </w:pPr>
            <w:r w:rsidRPr="008C5BA9">
              <w:rPr>
                <w:rFonts w:cs="Arial"/>
                <w:sz w:val="24"/>
                <w:szCs w:val="24"/>
                <w:lang w:val="en-US"/>
              </w:rPr>
              <w:sym w:font="Wingdings" w:char="0071"/>
            </w:r>
          </w:p>
        </w:tc>
        <w:tc>
          <w:tcPr>
            <w:tcW w:w="2150" w:type="pct"/>
            <w:shd w:val="clear" w:color="auto" w:fill="FFFFFF" w:themeFill="background1"/>
            <w:hideMark/>
          </w:tcPr>
          <w:p w14:paraId="65B250A4" w14:textId="77777777" w:rsidR="0004269A" w:rsidRDefault="0004269A" w:rsidP="00760583">
            <w:pPr>
              <w:rPr>
                <w:rFonts w:cs="Arial"/>
                <w:szCs w:val="20"/>
                <w:lang w:val="en-US"/>
              </w:rPr>
            </w:pPr>
          </w:p>
          <w:p w14:paraId="04CC867D" w14:textId="77777777" w:rsidR="0004269A" w:rsidRDefault="0004269A" w:rsidP="00760583">
            <w:pPr>
              <w:rPr>
                <w:rFonts w:cs="Arial"/>
                <w:szCs w:val="20"/>
                <w:lang w:val="en-US"/>
              </w:rPr>
            </w:pPr>
          </w:p>
          <w:p w14:paraId="355013E5" w14:textId="77777777" w:rsidR="0004269A" w:rsidRDefault="0004269A" w:rsidP="00760583">
            <w:pPr>
              <w:rPr>
                <w:rFonts w:cs="Arial"/>
                <w:szCs w:val="20"/>
                <w:lang w:val="en-US"/>
              </w:rPr>
            </w:pPr>
          </w:p>
          <w:p w14:paraId="5C1811A8" w14:textId="77777777" w:rsidR="0004269A" w:rsidRPr="00BB5F5D" w:rsidRDefault="0004269A" w:rsidP="00760583">
            <w:pPr>
              <w:rPr>
                <w:rFonts w:cs="Arial"/>
                <w:szCs w:val="20"/>
                <w:lang w:val="en-US"/>
              </w:rPr>
            </w:pPr>
          </w:p>
        </w:tc>
      </w:tr>
    </w:tbl>
    <w:p w14:paraId="5EA28BB3" w14:textId="77777777" w:rsidR="0004269A" w:rsidRDefault="0004269A" w:rsidP="0004269A">
      <w: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003"/>
        <w:gridCol w:w="2923"/>
        <w:gridCol w:w="3530"/>
      </w:tblGrid>
      <w:tr w:rsidR="0004269A" w:rsidRPr="00BB5F5D" w14:paraId="63180A62" w14:textId="77777777" w:rsidTr="00230AFA">
        <w:tc>
          <w:tcPr>
            <w:tcW w:w="5000" w:type="pct"/>
            <w:gridSpan w:val="3"/>
            <w:shd w:val="clear" w:color="auto" w:fill="00B0F0"/>
            <w:tcMar>
              <w:top w:w="85" w:type="dxa"/>
              <w:left w:w="85" w:type="dxa"/>
              <w:bottom w:w="85" w:type="dxa"/>
              <w:right w:w="85" w:type="dxa"/>
            </w:tcMar>
            <w:hideMark/>
          </w:tcPr>
          <w:p w14:paraId="1CD644BF" w14:textId="77777777" w:rsidR="0004269A" w:rsidRPr="00230AFA" w:rsidRDefault="0004269A" w:rsidP="00760583">
            <w:pPr>
              <w:rPr>
                <w:rFonts w:cs="Arial"/>
                <w:bCs/>
                <w:color w:val="FFFFFF" w:themeColor="background1"/>
                <w:szCs w:val="20"/>
                <w:lang w:val="en-US"/>
              </w:rPr>
            </w:pPr>
            <w:r w:rsidRPr="00230AFA">
              <w:rPr>
                <w:rFonts w:cs="Arial"/>
                <w:bCs/>
                <w:color w:val="FFFFFF" w:themeColor="background1"/>
                <w:szCs w:val="20"/>
                <w:lang w:val="en-US"/>
              </w:rPr>
              <w:lastRenderedPageBreak/>
              <w:t>Judgement Review Recommendations</w:t>
            </w:r>
          </w:p>
        </w:tc>
      </w:tr>
      <w:tr w:rsidR="0004269A" w:rsidRPr="00BB5F5D" w14:paraId="0F938A42" w14:textId="77777777" w:rsidTr="0004269A">
        <w:tc>
          <w:tcPr>
            <w:tcW w:w="5000" w:type="pct"/>
            <w:gridSpan w:val="3"/>
            <w:shd w:val="clear" w:color="auto" w:fill="DAEEF3"/>
            <w:tcMar>
              <w:top w:w="85" w:type="dxa"/>
              <w:left w:w="85" w:type="dxa"/>
              <w:bottom w:w="85" w:type="dxa"/>
              <w:right w:w="85" w:type="dxa"/>
            </w:tcMar>
            <w:hideMark/>
          </w:tcPr>
          <w:p w14:paraId="2C5337E1" w14:textId="77777777" w:rsidR="0004269A" w:rsidRPr="00BB5F5D" w:rsidRDefault="0004269A" w:rsidP="00760583">
            <w:pPr>
              <w:rPr>
                <w:rFonts w:cs="Arial"/>
                <w:szCs w:val="20"/>
                <w:lang w:val="en-US"/>
              </w:rPr>
            </w:pPr>
            <w:r w:rsidRPr="00BB5F5D">
              <w:rPr>
                <w:rFonts w:cs="Arial"/>
                <w:szCs w:val="20"/>
                <w:lang w:val="en-US"/>
              </w:rPr>
              <w:t>Overall, the assessor judgement</w:t>
            </w:r>
            <w:r>
              <w:rPr>
                <w:rFonts w:cs="Arial"/>
                <w:szCs w:val="20"/>
                <w:lang w:val="en-US"/>
              </w:rPr>
              <w:t>(</w:t>
            </w:r>
            <w:r w:rsidRPr="00BB5F5D">
              <w:rPr>
                <w:rFonts w:cs="Arial"/>
                <w:szCs w:val="20"/>
                <w:lang w:val="en-US"/>
              </w:rPr>
              <w:t>s</w:t>
            </w:r>
            <w:r>
              <w:rPr>
                <w:rFonts w:cs="Arial"/>
                <w:szCs w:val="20"/>
                <w:lang w:val="en-US"/>
              </w:rPr>
              <w:t>) are</w:t>
            </w:r>
            <w:r w:rsidRPr="00BB5F5D">
              <w:rPr>
                <w:rFonts w:cs="Arial"/>
                <w:szCs w:val="20"/>
                <w:lang w:val="en-US"/>
              </w:rPr>
              <w:t xml:space="preserve"> </w:t>
            </w:r>
            <w:r w:rsidRPr="00F75498">
              <w:rPr>
                <w:rFonts w:cs="Arial"/>
                <w:i/>
                <w:szCs w:val="20"/>
                <w:lang w:val="en-US"/>
              </w:rPr>
              <w:t>(tick as many as apply):</w:t>
            </w:r>
          </w:p>
        </w:tc>
      </w:tr>
      <w:tr w:rsidR="0004269A" w:rsidRPr="00BB5F5D" w14:paraId="245F8B2A" w14:textId="77777777" w:rsidTr="0004269A">
        <w:tc>
          <w:tcPr>
            <w:tcW w:w="1914" w:type="pct"/>
            <w:shd w:val="clear" w:color="auto" w:fill="auto"/>
            <w:tcMar>
              <w:top w:w="85" w:type="dxa"/>
              <w:left w:w="85" w:type="dxa"/>
              <w:bottom w:w="85" w:type="dxa"/>
              <w:right w:w="85" w:type="dxa"/>
            </w:tcMar>
            <w:hideMark/>
          </w:tcPr>
          <w:p w14:paraId="2A2BBF73" w14:textId="77777777" w:rsidR="0004269A" w:rsidRPr="00B23996" w:rsidRDefault="0004269A" w:rsidP="0004269A">
            <w:pPr>
              <w:pStyle w:val="ListParagraph"/>
              <w:numPr>
                <w:ilvl w:val="0"/>
                <w:numId w:val="8"/>
              </w:numPr>
              <w:rPr>
                <w:rFonts w:eastAsia="Times New Roman"/>
              </w:rPr>
            </w:pPr>
            <w:r w:rsidRPr="00B23996">
              <w:rPr>
                <w:rFonts w:eastAsia="Times New Roman"/>
              </w:rPr>
              <w:t>Appropriate (no change required)</w:t>
            </w:r>
          </w:p>
        </w:tc>
        <w:tc>
          <w:tcPr>
            <w:tcW w:w="1398" w:type="pct"/>
            <w:shd w:val="clear" w:color="auto" w:fill="auto"/>
          </w:tcPr>
          <w:p w14:paraId="6B5C5E77" w14:textId="77777777" w:rsidR="0004269A" w:rsidRPr="00B23996" w:rsidRDefault="0004269A" w:rsidP="0004269A">
            <w:pPr>
              <w:pStyle w:val="ListParagraph"/>
              <w:numPr>
                <w:ilvl w:val="0"/>
                <w:numId w:val="8"/>
              </w:numPr>
              <w:rPr>
                <w:rFonts w:eastAsia="Times New Roman"/>
              </w:rPr>
            </w:pPr>
            <w:r w:rsidRPr="00B23996">
              <w:rPr>
                <w:rFonts w:eastAsia="Times New Roman"/>
              </w:rPr>
              <w:t xml:space="preserve">Too harsh  </w:t>
            </w:r>
          </w:p>
        </w:tc>
        <w:tc>
          <w:tcPr>
            <w:tcW w:w="1688" w:type="pct"/>
            <w:shd w:val="clear" w:color="auto" w:fill="auto"/>
          </w:tcPr>
          <w:p w14:paraId="51A0E434" w14:textId="77777777" w:rsidR="0004269A" w:rsidRPr="00B23996" w:rsidRDefault="0004269A" w:rsidP="0004269A">
            <w:pPr>
              <w:pStyle w:val="ListParagraph"/>
              <w:numPr>
                <w:ilvl w:val="0"/>
                <w:numId w:val="8"/>
              </w:numPr>
              <w:rPr>
                <w:rFonts w:eastAsia="Times New Roman"/>
              </w:rPr>
            </w:pPr>
            <w:r w:rsidRPr="00B23996">
              <w:rPr>
                <w:rFonts w:eastAsia="Times New Roman"/>
              </w:rPr>
              <w:t xml:space="preserve">Too lenient </w:t>
            </w:r>
          </w:p>
        </w:tc>
      </w:tr>
      <w:tr w:rsidR="0004269A" w:rsidRPr="00BB5F5D" w14:paraId="6D8DE6B8" w14:textId="77777777" w:rsidTr="0004269A">
        <w:tc>
          <w:tcPr>
            <w:tcW w:w="1914" w:type="pct"/>
            <w:shd w:val="clear" w:color="auto" w:fill="auto"/>
            <w:tcMar>
              <w:top w:w="85" w:type="dxa"/>
              <w:left w:w="85" w:type="dxa"/>
              <w:bottom w:w="85" w:type="dxa"/>
              <w:right w:w="85" w:type="dxa"/>
            </w:tcMar>
            <w:hideMark/>
          </w:tcPr>
          <w:p w14:paraId="006A8FCC" w14:textId="77777777" w:rsidR="0004269A" w:rsidRPr="00B23996" w:rsidRDefault="0004269A" w:rsidP="0004269A">
            <w:pPr>
              <w:pStyle w:val="ListParagraph"/>
              <w:numPr>
                <w:ilvl w:val="0"/>
                <w:numId w:val="8"/>
              </w:numPr>
              <w:rPr>
                <w:rFonts w:eastAsia="Times New Roman"/>
              </w:rPr>
            </w:pPr>
            <w:r w:rsidRPr="00B23996">
              <w:rPr>
                <w:rFonts w:eastAsia="Times New Roman"/>
              </w:rPr>
              <w:t>Inconsistent</w:t>
            </w:r>
          </w:p>
        </w:tc>
        <w:tc>
          <w:tcPr>
            <w:tcW w:w="1398" w:type="pct"/>
            <w:shd w:val="clear" w:color="auto" w:fill="auto"/>
          </w:tcPr>
          <w:p w14:paraId="131B27CE" w14:textId="77777777" w:rsidR="0004269A" w:rsidRPr="00B23996" w:rsidRDefault="0004269A" w:rsidP="0004269A">
            <w:pPr>
              <w:pStyle w:val="ListParagraph"/>
              <w:numPr>
                <w:ilvl w:val="0"/>
                <w:numId w:val="8"/>
              </w:numPr>
              <w:rPr>
                <w:rFonts w:eastAsia="Times New Roman"/>
              </w:rPr>
            </w:pPr>
            <w:r w:rsidRPr="00B23996">
              <w:rPr>
                <w:rFonts w:eastAsia="Times New Roman"/>
              </w:rPr>
              <w:t>Unjustified</w:t>
            </w:r>
          </w:p>
        </w:tc>
        <w:tc>
          <w:tcPr>
            <w:tcW w:w="1688" w:type="pct"/>
            <w:shd w:val="clear" w:color="auto" w:fill="auto"/>
          </w:tcPr>
          <w:p w14:paraId="13D2C123" w14:textId="77777777" w:rsidR="0004269A" w:rsidRDefault="0004269A" w:rsidP="0004269A">
            <w:pPr>
              <w:pStyle w:val="ListParagraph"/>
              <w:numPr>
                <w:ilvl w:val="0"/>
                <w:numId w:val="8"/>
              </w:numPr>
              <w:rPr>
                <w:rFonts w:eastAsia="Times New Roman"/>
              </w:rPr>
            </w:pPr>
            <w:r w:rsidRPr="00B23996">
              <w:rPr>
                <w:rFonts w:eastAsia="Times New Roman"/>
              </w:rPr>
              <w:t>Other, please explain</w:t>
            </w:r>
            <w:r>
              <w:rPr>
                <w:rFonts w:eastAsia="Times New Roman"/>
              </w:rPr>
              <w:t>:</w:t>
            </w:r>
            <w:r w:rsidRPr="00B23996">
              <w:rPr>
                <w:rFonts w:eastAsia="Times New Roman"/>
              </w:rPr>
              <w:t xml:space="preserve"> </w:t>
            </w:r>
          </w:p>
          <w:p w14:paraId="17481CA5" w14:textId="77777777" w:rsidR="0004269A" w:rsidRDefault="0004269A" w:rsidP="00760583">
            <w:pPr>
              <w:rPr>
                <w:rFonts w:eastAsia="Times New Roman"/>
              </w:rPr>
            </w:pPr>
          </w:p>
          <w:p w14:paraId="447F9542" w14:textId="77777777" w:rsidR="0004269A" w:rsidRPr="008E15DD" w:rsidRDefault="0004269A" w:rsidP="00760583">
            <w:pPr>
              <w:rPr>
                <w:rFonts w:eastAsia="Times New Roman"/>
              </w:rPr>
            </w:pPr>
          </w:p>
        </w:tc>
      </w:tr>
      <w:tr w:rsidR="0004269A" w:rsidRPr="00BB5F5D" w14:paraId="4E39DC24" w14:textId="77777777" w:rsidTr="000E799E">
        <w:trPr>
          <w:trHeight w:val="10830"/>
        </w:trPr>
        <w:tc>
          <w:tcPr>
            <w:tcW w:w="5000" w:type="pct"/>
            <w:gridSpan w:val="3"/>
            <w:shd w:val="clear" w:color="auto" w:fill="auto"/>
            <w:tcMar>
              <w:top w:w="85" w:type="dxa"/>
              <w:left w:w="85" w:type="dxa"/>
              <w:bottom w:w="85" w:type="dxa"/>
              <w:right w:w="85" w:type="dxa"/>
            </w:tcMar>
            <w:hideMark/>
          </w:tcPr>
          <w:p w14:paraId="77D90BFD" w14:textId="77777777" w:rsidR="0004269A" w:rsidRPr="00BB5F5D" w:rsidRDefault="0004269A" w:rsidP="00760583">
            <w:pPr>
              <w:rPr>
                <w:rFonts w:cs="Arial"/>
                <w:szCs w:val="20"/>
                <w:lang w:val="en-US"/>
              </w:rPr>
            </w:pPr>
            <w:r w:rsidRPr="00BB5F5D">
              <w:rPr>
                <w:rFonts w:cs="Arial"/>
                <w:szCs w:val="20"/>
                <w:lang w:val="en-US"/>
              </w:rPr>
              <w:t>Comments:</w:t>
            </w:r>
          </w:p>
          <w:p w14:paraId="5CADDF85" w14:textId="77777777" w:rsidR="0004269A" w:rsidRPr="00BB5F5D" w:rsidRDefault="0004269A" w:rsidP="00760583">
            <w:pPr>
              <w:rPr>
                <w:rFonts w:cs="Arial"/>
                <w:szCs w:val="20"/>
                <w:lang w:val="en-US"/>
              </w:rPr>
            </w:pPr>
          </w:p>
          <w:p w14:paraId="1564DFD7" w14:textId="77777777" w:rsidR="0004269A" w:rsidRPr="00BB5F5D" w:rsidRDefault="0004269A" w:rsidP="00760583">
            <w:pPr>
              <w:rPr>
                <w:rFonts w:cs="Arial"/>
                <w:szCs w:val="20"/>
                <w:lang w:val="en-US"/>
              </w:rPr>
            </w:pPr>
          </w:p>
          <w:p w14:paraId="59EBEB82" w14:textId="77777777" w:rsidR="0004269A" w:rsidRPr="00BB5F5D" w:rsidRDefault="0004269A" w:rsidP="00760583">
            <w:pPr>
              <w:rPr>
                <w:rFonts w:cs="Arial"/>
                <w:szCs w:val="20"/>
                <w:lang w:val="en-US"/>
              </w:rPr>
            </w:pPr>
          </w:p>
          <w:p w14:paraId="4AB6C11A" w14:textId="77777777" w:rsidR="0004269A" w:rsidRPr="00BB5F5D" w:rsidRDefault="0004269A" w:rsidP="00760583">
            <w:pPr>
              <w:rPr>
                <w:rFonts w:cs="Arial"/>
                <w:szCs w:val="20"/>
                <w:lang w:val="en-US"/>
              </w:rPr>
            </w:pPr>
          </w:p>
          <w:p w14:paraId="601AEB58" w14:textId="77777777" w:rsidR="0004269A" w:rsidRPr="00BB5F5D" w:rsidRDefault="0004269A" w:rsidP="00760583">
            <w:pPr>
              <w:rPr>
                <w:rFonts w:cs="Arial"/>
                <w:szCs w:val="20"/>
                <w:lang w:val="en-US"/>
              </w:rPr>
            </w:pPr>
          </w:p>
          <w:p w14:paraId="03C37433" w14:textId="77777777" w:rsidR="0004269A" w:rsidRPr="00BB5F5D" w:rsidRDefault="0004269A" w:rsidP="00760583">
            <w:pPr>
              <w:rPr>
                <w:rFonts w:cs="Arial"/>
                <w:szCs w:val="20"/>
                <w:lang w:val="en-US"/>
              </w:rPr>
            </w:pPr>
          </w:p>
          <w:p w14:paraId="7C4D8B36" w14:textId="77777777" w:rsidR="0004269A" w:rsidRPr="00BB5F5D" w:rsidRDefault="0004269A" w:rsidP="00760583">
            <w:pPr>
              <w:rPr>
                <w:rFonts w:cs="Arial"/>
                <w:szCs w:val="20"/>
                <w:lang w:val="en-US"/>
              </w:rPr>
            </w:pPr>
          </w:p>
          <w:p w14:paraId="45E289C8" w14:textId="77777777" w:rsidR="0004269A" w:rsidRPr="00BB5F5D" w:rsidRDefault="0004269A" w:rsidP="00760583">
            <w:pPr>
              <w:rPr>
                <w:rFonts w:cs="Arial"/>
                <w:szCs w:val="20"/>
                <w:lang w:val="en-US"/>
              </w:rPr>
            </w:pPr>
          </w:p>
          <w:p w14:paraId="1ECC9E8A" w14:textId="77777777" w:rsidR="0004269A" w:rsidRPr="00BB5F5D" w:rsidRDefault="0004269A" w:rsidP="00760583">
            <w:pPr>
              <w:rPr>
                <w:rFonts w:cs="Arial"/>
                <w:szCs w:val="20"/>
                <w:lang w:val="en-US"/>
              </w:rPr>
            </w:pPr>
          </w:p>
          <w:p w14:paraId="2AEAE8A7" w14:textId="77777777" w:rsidR="0004269A" w:rsidRPr="00BB5F5D" w:rsidRDefault="0004269A" w:rsidP="00760583">
            <w:pPr>
              <w:rPr>
                <w:rFonts w:cs="Arial"/>
                <w:szCs w:val="20"/>
                <w:lang w:val="en-US"/>
              </w:rPr>
            </w:pPr>
          </w:p>
          <w:p w14:paraId="10EC2450" w14:textId="77777777" w:rsidR="0004269A" w:rsidRPr="00BB5F5D" w:rsidRDefault="0004269A" w:rsidP="00760583">
            <w:pPr>
              <w:rPr>
                <w:rFonts w:cs="Arial"/>
                <w:szCs w:val="20"/>
                <w:lang w:val="en-US"/>
              </w:rPr>
            </w:pPr>
          </w:p>
        </w:tc>
      </w:tr>
    </w:tbl>
    <w:p w14:paraId="1CBF2B12" w14:textId="2C2C60E0" w:rsidR="000E799E" w:rsidRDefault="000E799E" w:rsidP="0004269A">
      <w:pPr>
        <w:spacing w:after="0"/>
        <w:rPr>
          <w:rFonts w:cs="Arial"/>
          <w:szCs w:val="20"/>
          <w:lang w:val="en-US"/>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25"/>
        <w:gridCol w:w="6531"/>
      </w:tblGrid>
      <w:tr w:rsidR="0004269A" w:rsidRPr="00BB5F5D" w14:paraId="037E922C" w14:textId="77777777" w:rsidTr="000E799E">
        <w:tc>
          <w:tcPr>
            <w:tcW w:w="5000" w:type="pct"/>
            <w:gridSpan w:val="2"/>
            <w:shd w:val="clear" w:color="auto" w:fill="00B0F0"/>
            <w:tcMar>
              <w:top w:w="85" w:type="dxa"/>
              <w:left w:w="85" w:type="dxa"/>
              <w:bottom w:w="85" w:type="dxa"/>
              <w:right w:w="85" w:type="dxa"/>
            </w:tcMar>
            <w:hideMark/>
          </w:tcPr>
          <w:p w14:paraId="6CE40AC8" w14:textId="77777777" w:rsidR="0004269A" w:rsidRPr="000E799E" w:rsidRDefault="0004269A" w:rsidP="00760583">
            <w:pPr>
              <w:rPr>
                <w:rFonts w:cs="Arial"/>
                <w:bCs/>
                <w:color w:val="FFFFFF" w:themeColor="background1"/>
                <w:szCs w:val="20"/>
                <w:lang w:val="en-US"/>
              </w:rPr>
            </w:pPr>
            <w:r w:rsidRPr="000E799E">
              <w:rPr>
                <w:rFonts w:cs="Arial"/>
                <w:bCs/>
                <w:color w:val="FFFFFF" w:themeColor="background1"/>
                <w:szCs w:val="20"/>
                <w:lang w:val="en-US"/>
              </w:rPr>
              <w:lastRenderedPageBreak/>
              <w:t>Review Recommendations</w:t>
            </w:r>
          </w:p>
        </w:tc>
      </w:tr>
      <w:tr w:rsidR="0004269A" w:rsidRPr="00BB5F5D" w14:paraId="33A83445" w14:textId="77777777" w:rsidTr="0004269A">
        <w:tc>
          <w:tcPr>
            <w:tcW w:w="1877" w:type="pct"/>
            <w:shd w:val="clear" w:color="auto" w:fill="DAEEF3"/>
            <w:tcMar>
              <w:top w:w="85" w:type="dxa"/>
              <w:left w:w="85" w:type="dxa"/>
              <w:bottom w:w="85" w:type="dxa"/>
              <w:right w:w="85" w:type="dxa"/>
            </w:tcMar>
            <w:hideMark/>
          </w:tcPr>
          <w:p w14:paraId="29BA4AAC" w14:textId="77777777" w:rsidR="0004269A" w:rsidRPr="00BB5F5D" w:rsidRDefault="0004269A" w:rsidP="00760583">
            <w:pPr>
              <w:rPr>
                <w:rFonts w:cs="Arial"/>
                <w:szCs w:val="20"/>
                <w:lang w:val="en-US"/>
              </w:rPr>
            </w:pPr>
            <w:r w:rsidRPr="00BB5F5D">
              <w:rPr>
                <w:rFonts w:cs="Arial"/>
                <w:szCs w:val="20"/>
                <w:lang w:val="en-US"/>
              </w:rPr>
              <w:t>Recommendations for improvement</w:t>
            </w:r>
          </w:p>
        </w:tc>
        <w:tc>
          <w:tcPr>
            <w:tcW w:w="3123" w:type="pct"/>
            <w:shd w:val="clear" w:color="auto" w:fill="DAEEF3"/>
          </w:tcPr>
          <w:p w14:paraId="6ACF7429" w14:textId="77777777" w:rsidR="0004269A" w:rsidRPr="00BB5F5D" w:rsidRDefault="0004269A" w:rsidP="00760583">
            <w:pPr>
              <w:rPr>
                <w:rFonts w:cs="Arial"/>
                <w:szCs w:val="20"/>
                <w:lang w:val="en-US"/>
              </w:rPr>
            </w:pPr>
            <w:r w:rsidRPr="00BB5F5D">
              <w:rPr>
                <w:rFonts w:cs="Arial"/>
                <w:szCs w:val="20"/>
                <w:lang w:val="en-US"/>
              </w:rPr>
              <w:t>Justification</w:t>
            </w:r>
          </w:p>
        </w:tc>
      </w:tr>
      <w:tr w:rsidR="0004269A" w:rsidRPr="00BB5F5D" w14:paraId="2F6CF65A" w14:textId="77777777" w:rsidTr="0004269A">
        <w:tc>
          <w:tcPr>
            <w:tcW w:w="1877" w:type="pct"/>
            <w:shd w:val="clear" w:color="auto" w:fill="auto"/>
            <w:tcMar>
              <w:top w:w="85" w:type="dxa"/>
              <w:left w:w="85" w:type="dxa"/>
              <w:bottom w:w="85" w:type="dxa"/>
              <w:right w:w="85" w:type="dxa"/>
            </w:tcMar>
            <w:hideMark/>
          </w:tcPr>
          <w:p w14:paraId="56E9F9C8" w14:textId="77777777" w:rsidR="0004269A" w:rsidRPr="00BB5F5D" w:rsidRDefault="0004269A" w:rsidP="00760583">
            <w:pPr>
              <w:rPr>
                <w:rFonts w:cs="Arial"/>
                <w:szCs w:val="20"/>
                <w:lang w:val="en-US"/>
              </w:rPr>
            </w:pPr>
          </w:p>
          <w:p w14:paraId="692048C4" w14:textId="77777777" w:rsidR="0004269A" w:rsidRPr="00BB5F5D" w:rsidRDefault="0004269A" w:rsidP="00760583">
            <w:pPr>
              <w:rPr>
                <w:rFonts w:cs="Arial"/>
                <w:szCs w:val="20"/>
                <w:lang w:val="en-US"/>
              </w:rPr>
            </w:pPr>
          </w:p>
          <w:p w14:paraId="1694829D" w14:textId="77777777" w:rsidR="0004269A" w:rsidRPr="00BB5F5D" w:rsidRDefault="0004269A" w:rsidP="00760583">
            <w:pPr>
              <w:rPr>
                <w:rFonts w:cs="Arial"/>
                <w:szCs w:val="20"/>
                <w:lang w:val="en-US"/>
              </w:rPr>
            </w:pPr>
          </w:p>
        </w:tc>
        <w:tc>
          <w:tcPr>
            <w:tcW w:w="3123" w:type="pct"/>
            <w:shd w:val="clear" w:color="auto" w:fill="auto"/>
          </w:tcPr>
          <w:p w14:paraId="5A637ABB" w14:textId="77777777" w:rsidR="0004269A" w:rsidRDefault="0004269A" w:rsidP="00760583">
            <w:pPr>
              <w:rPr>
                <w:rFonts w:cs="Arial"/>
                <w:szCs w:val="20"/>
                <w:lang w:val="en-US"/>
              </w:rPr>
            </w:pPr>
          </w:p>
          <w:p w14:paraId="35682C87" w14:textId="77777777" w:rsidR="0004269A" w:rsidRDefault="0004269A" w:rsidP="00760583">
            <w:pPr>
              <w:rPr>
                <w:rFonts w:cs="Arial"/>
                <w:szCs w:val="20"/>
                <w:lang w:val="en-US"/>
              </w:rPr>
            </w:pPr>
          </w:p>
          <w:p w14:paraId="788113A7" w14:textId="77777777" w:rsidR="0004269A" w:rsidRDefault="0004269A" w:rsidP="00760583">
            <w:pPr>
              <w:rPr>
                <w:rFonts w:cs="Arial"/>
                <w:szCs w:val="20"/>
                <w:lang w:val="en-US"/>
              </w:rPr>
            </w:pPr>
          </w:p>
          <w:p w14:paraId="0ADBDAFE" w14:textId="77777777" w:rsidR="0004269A" w:rsidRPr="00BB5F5D" w:rsidRDefault="0004269A" w:rsidP="00760583">
            <w:pPr>
              <w:rPr>
                <w:rFonts w:cs="Arial"/>
                <w:szCs w:val="20"/>
                <w:lang w:val="en-US"/>
              </w:rPr>
            </w:pPr>
          </w:p>
        </w:tc>
      </w:tr>
      <w:tr w:rsidR="0004269A" w:rsidRPr="00BB5F5D" w14:paraId="04BB30BC" w14:textId="77777777" w:rsidTr="0004269A">
        <w:tc>
          <w:tcPr>
            <w:tcW w:w="1877" w:type="pct"/>
            <w:shd w:val="clear" w:color="auto" w:fill="auto"/>
            <w:tcMar>
              <w:top w:w="85" w:type="dxa"/>
              <w:left w:w="85" w:type="dxa"/>
              <w:bottom w:w="85" w:type="dxa"/>
              <w:right w:w="85" w:type="dxa"/>
            </w:tcMar>
            <w:hideMark/>
          </w:tcPr>
          <w:p w14:paraId="02339764" w14:textId="77777777" w:rsidR="0004269A" w:rsidRPr="00BB5F5D" w:rsidRDefault="0004269A" w:rsidP="00760583">
            <w:pPr>
              <w:rPr>
                <w:rFonts w:cs="Arial"/>
                <w:szCs w:val="20"/>
                <w:lang w:val="en-US"/>
              </w:rPr>
            </w:pPr>
          </w:p>
          <w:p w14:paraId="10438FC1" w14:textId="77777777" w:rsidR="0004269A" w:rsidRPr="00BB5F5D" w:rsidRDefault="0004269A" w:rsidP="00760583">
            <w:pPr>
              <w:rPr>
                <w:rFonts w:cs="Arial"/>
                <w:szCs w:val="20"/>
                <w:lang w:val="en-US"/>
              </w:rPr>
            </w:pPr>
          </w:p>
          <w:p w14:paraId="0AEE89FA" w14:textId="77777777" w:rsidR="0004269A" w:rsidRPr="00BB5F5D" w:rsidRDefault="0004269A" w:rsidP="00760583">
            <w:pPr>
              <w:rPr>
                <w:rFonts w:cs="Arial"/>
                <w:szCs w:val="20"/>
                <w:lang w:val="en-US"/>
              </w:rPr>
            </w:pPr>
          </w:p>
        </w:tc>
        <w:tc>
          <w:tcPr>
            <w:tcW w:w="3123" w:type="pct"/>
            <w:shd w:val="clear" w:color="auto" w:fill="auto"/>
          </w:tcPr>
          <w:p w14:paraId="7C300266" w14:textId="77777777" w:rsidR="0004269A" w:rsidRDefault="0004269A" w:rsidP="00760583">
            <w:pPr>
              <w:rPr>
                <w:rFonts w:cs="Arial"/>
                <w:szCs w:val="20"/>
                <w:lang w:val="en-US"/>
              </w:rPr>
            </w:pPr>
          </w:p>
          <w:p w14:paraId="58D9074D" w14:textId="77777777" w:rsidR="0004269A" w:rsidRDefault="0004269A" w:rsidP="00760583">
            <w:pPr>
              <w:rPr>
                <w:rFonts w:cs="Arial"/>
                <w:szCs w:val="20"/>
                <w:lang w:val="en-US"/>
              </w:rPr>
            </w:pPr>
          </w:p>
          <w:p w14:paraId="18FA05BE" w14:textId="77777777" w:rsidR="0004269A" w:rsidRDefault="0004269A" w:rsidP="00760583">
            <w:pPr>
              <w:rPr>
                <w:rFonts w:cs="Arial"/>
                <w:szCs w:val="20"/>
                <w:lang w:val="en-US"/>
              </w:rPr>
            </w:pPr>
          </w:p>
          <w:p w14:paraId="4ABB0BA9" w14:textId="77777777" w:rsidR="0004269A" w:rsidRPr="00BB5F5D" w:rsidRDefault="0004269A" w:rsidP="00760583">
            <w:pPr>
              <w:rPr>
                <w:rFonts w:cs="Arial"/>
                <w:szCs w:val="20"/>
                <w:lang w:val="en-US"/>
              </w:rPr>
            </w:pPr>
          </w:p>
        </w:tc>
      </w:tr>
      <w:tr w:rsidR="0004269A" w:rsidRPr="00BB5F5D" w14:paraId="2FB8F1E6" w14:textId="77777777" w:rsidTr="0004269A">
        <w:tc>
          <w:tcPr>
            <w:tcW w:w="1877" w:type="pct"/>
            <w:shd w:val="clear" w:color="auto" w:fill="auto"/>
            <w:tcMar>
              <w:top w:w="85" w:type="dxa"/>
              <w:left w:w="85" w:type="dxa"/>
              <w:bottom w:w="85" w:type="dxa"/>
              <w:right w:w="85" w:type="dxa"/>
            </w:tcMar>
            <w:hideMark/>
          </w:tcPr>
          <w:p w14:paraId="1C4943B6" w14:textId="77777777" w:rsidR="0004269A" w:rsidRPr="00BB5F5D" w:rsidRDefault="0004269A" w:rsidP="00760583">
            <w:pPr>
              <w:rPr>
                <w:rFonts w:cs="Arial"/>
                <w:szCs w:val="20"/>
                <w:lang w:val="en-US"/>
              </w:rPr>
            </w:pPr>
          </w:p>
          <w:p w14:paraId="41B7656C" w14:textId="77777777" w:rsidR="0004269A" w:rsidRPr="00BB5F5D" w:rsidRDefault="0004269A" w:rsidP="00760583">
            <w:pPr>
              <w:rPr>
                <w:rFonts w:cs="Arial"/>
                <w:szCs w:val="20"/>
                <w:lang w:val="en-US"/>
              </w:rPr>
            </w:pPr>
          </w:p>
          <w:p w14:paraId="33BAC4F0" w14:textId="77777777" w:rsidR="0004269A" w:rsidRPr="00BB5F5D" w:rsidRDefault="0004269A" w:rsidP="00760583">
            <w:pPr>
              <w:rPr>
                <w:rFonts w:cs="Arial"/>
                <w:szCs w:val="20"/>
                <w:lang w:val="en-US"/>
              </w:rPr>
            </w:pPr>
          </w:p>
        </w:tc>
        <w:tc>
          <w:tcPr>
            <w:tcW w:w="3123" w:type="pct"/>
            <w:shd w:val="clear" w:color="auto" w:fill="auto"/>
          </w:tcPr>
          <w:p w14:paraId="1F2209D3" w14:textId="77777777" w:rsidR="0004269A" w:rsidRDefault="0004269A" w:rsidP="00760583">
            <w:pPr>
              <w:rPr>
                <w:rFonts w:cs="Arial"/>
                <w:szCs w:val="20"/>
                <w:lang w:val="en-US"/>
              </w:rPr>
            </w:pPr>
          </w:p>
          <w:p w14:paraId="77DFA6EF" w14:textId="77777777" w:rsidR="0004269A" w:rsidRDefault="0004269A" w:rsidP="00760583">
            <w:pPr>
              <w:rPr>
                <w:rFonts w:cs="Arial"/>
                <w:szCs w:val="20"/>
                <w:lang w:val="en-US"/>
              </w:rPr>
            </w:pPr>
          </w:p>
          <w:p w14:paraId="5A14235F" w14:textId="77777777" w:rsidR="0004269A" w:rsidRDefault="0004269A" w:rsidP="00760583">
            <w:pPr>
              <w:rPr>
                <w:rFonts w:cs="Arial"/>
                <w:szCs w:val="20"/>
                <w:lang w:val="en-US"/>
              </w:rPr>
            </w:pPr>
          </w:p>
          <w:p w14:paraId="519DD9CA" w14:textId="77777777" w:rsidR="0004269A" w:rsidRPr="00BB5F5D" w:rsidRDefault="0004269A" w:rsidP="00760583">
            <w:pPr>
              <w:rPr>
                <w:rFonts w:cs="Arial"/>
                <w:szCs w:val="20"/>
                <w:lang w:val="en-US"/>
              </w:rPr>
            </w:pPr>
          </w:p>
        </w:tc>
      </w:tr>
      <w:tr w:rsidR="0004269A" w:rsidRPr="00BB5F5D" w14:paraId="5AFDA08A" w14:textId="77777777" w:rsidTr="0004269A">
        <w:tc>
          <w:tcPr>
            <w:tcW w:w="1877" w:type="pct"/>
            <w:shd w:val="clear" w:color="auto" w:fill="auto"/>
            <w:tcMar>
              <w:top w:w="85" w:type="dxa"/>
              <w:left w:w="85" w:type="dxa"/>
              <w:bottom w:w="85" w:type="dxa"/>
              <w:right w:w="85" w:type="dxa"/>
            </w:tcMar>
            <w:hideMark/>
          </w:tcPr>
          <w:p w14:paraId="6524E463" w14:textId="77777777" w:rsidR="0004269A" w:rsidRPr="00BB5F5D" w:rsidRDefault="0004269A" w:rsidP="00760583">
            <w:pPr>
              <w:rPr>
                <w:rFonts w:cs="Arial"/>
                <w:szCs w:val="20"/>
                <w:lang w:val="en-US"/>
              </w:rPr>
            </w:pPr>
          </w:p>
          <w:p w14:paraId="535A9004" w14:textId="77777777" w:rsidR="0004269A" w:rsidRPr="00BB5F5D" w:rsidRDefault="0004269A" w:rsidP="00760583">
            <w:pPr>
              <w:rPr>
                <w:rFonts w:cs="Arial"/>
                <w:szCs w:val="20"/>
                <w:lang w:val="en-US"/>
              </w:rPr>
            </w:pPr>
          </w:p>
          <w:p w14:paraId="5453D26D" w14:textId="77777777" w:rsidR="0004269A" w:rsidRPr="00BB5F5D" w:rsidRDefault="0004269A" w:rsidP="00760583">
            <w:pPr>
              <w:rPr>
                <w:rFonts w:cs="Arial"/>
                <w:szCs w:val="20"/>
                <w:lang w:val="en-US"/>
              </w:rPr>
            </w:pPr>
          </w:p>
        </w:tc>
        <w:tc>
          <w:tcPr>
            <w:tcW w:w="3123" w:type="pct"/>
            <w:shd w:val="clear" w:color="auto" w:fill="auto"/>
          </w:tcPr>
          <w:p w14:paraId="2EBC8BCC" w14:textId="77777777" w:rsidR="0004269A" w:rsidRDefault="0004269A" w:rsidP="00760583">
            <w:pPr>
              <w:rPr>
                <w:rFonts w:cs="Arial"/>
                <w:szCs w:val="20"/>
                <w:lang w:val="en-US"/>
              </w:rPr>
            </w:pPr>
          </w:p>
          <w:p w14:paraId="124BCFAD" w14:textId="77777777" w:rsidR="0004269A" w:rsidRDefault="0004269A" w:rsidP="00760583">
            <w:pPr>
              <w:rPr>
                <w:rFonts w:cs="Arial"/>
                <w:szCs w:val="20"/>
                <w:lang w:val="en-US"/>
              </w:rPr>
            </w:pPr>
          </w:p>
          <w:p w14:paraId="016AED07" w14:textId="77777777" w:rsidR="0004269A" w:rsidRDefault="0004269A" w:rsidP="00760583">
            <w:pPr>
              <w:rPr>
                <w:rFonts w:cs="Arial"/>
                <w:szCs w:val="20"/>
                <w:lang w:val="en-US"/>
              </w:rPr>
            </w:pPr>
          </w:p>
          <w:p w14:paraId="7E13DC76" w14:textId="77777777" w:rsidR="0004269A" w:rsidRPr="00BB5F5D" w:rsidRDefault="0004269A" w:rsidP="00760583">
            <w:pPr>
              <w:rPr>
                <w:rFonts w:cs="Arial"/>
                <w:szCs w:val="20"/>
                <w:lang w:val="en-US"/>
              </w:rPr>
            </w:pPr>
          </w:p>
        </w:tc>
      </w:tr>
      <w:tr w:rsidR="0004269A" w:rsidRPr="00BB5F5D" w14:paraId="48151644" w14:textId="77777777" w:rsidTr="0004269A">
        <w:tc>
          <w:tcPr>
            <w:tcW w:w="1877" w:type="pct"/>
            <w:shd w:val="clear" w:color="auto" w:fill="auto"/>
            <w:tcMar>
              <w:top w:w="85" w:type="dxa"/>
              <w:left w:w="85" w:type="dxa"/>
              <w:bottom w:w="85" w:type="dxa"/>
              <w:right w:w="85" w:type="dxa"/>
            </w:tcMar>
            <w:hideMark/>
          </w:tcPr>
          <w:p w14:paraId="4F04B54F" w14:textId="77777777" w:rsidR="0004269A" w:rsidRPr="00BB5F5D" w:rsidRDefault="0004269A" w:rsidP="00760583">
            <w:pPr>
              <w:rPr>
                <w:rFonts w:cs="Arial"/>
                <w:szCs w:val="20"/>
                <w:lang w:val="en-US"/>
              </w:rPr>
            </w:pPr>
          </w:p>
          <w:p w14:paraId="02AC761D" w14:textId="77777777" w:rsidR="0004269A" w:rsidRPr="00BB5F5D" w:rsidRDefault="0004269A" w:rsidP="00760583">
            <w:pPr>
              <w:rPr>
                <w:rFonts w:cs="Arial"/>
                <w:szCs w:val="20"/>
                <w:lang w:val="en-US"/>
              </w:rPr>
            </w:pPr>
          </w:p>
          <w:p w14:paraId="2D3BE4EB" w14:textId="77777777" w:rsidR="0004269A" w:rsidRPr="00BB5F5D" w:rsidRDefault="0004269A" w:rsidP="00760583">
            <w:pPr>
              <w:rPr>
                <w:rFonts w:cs="Arial"/>
                <w:szCs w:val="20"/>
                <w:lang w:val="en-US"/>
              </w:rPr>
            </w:pPr>
          </w:p>
        </w:tc>
        <w:tc>
          <w:tcPr>
            <w:tcW w:w="3123" w:type="pct"/>
            <w:shd w:val="clear" w:color="auto" w:fill="auto"/>
          </w:tcPr>
          <w:p w14:paraId="6DC9CF8E" w14:textId="77777777" w:rsidR="0004269A" w:rsidRDefault="0004269A" w:rsidP="00760583">
            <w:pPr>
              <w:rPr>
                <w:rFonts w:cs="Arial"/>
                <w:szCs w:val="20"/>
                <w:lang w:val="en-US"/>
              </w:rPr>
            </w:pPr>
          </w:p>
          <w:p w14:paraId="722C76AA" w14:textId="77777777" w:rsidR="0004269A" w:rsidRDefault="0004269A" w:rsidP="00760583">
            <w:pPr>
              <w:rPr>
                <w:rFonts w:cs="Arial"/>
                <w:szCs w:val="20"/>
                <w:lang w:val="en-US"/>
              </w:rPr>
            </w:pPr>
          </w:p>
          <w:p w14:paraId="2ED1502B" w14:textId="77777777" w:rsidR="0004269A" w:rsidRDefault="0004269A" w:rsidP="00760583">
            <w:pPr>
              <w:rPr>
                <w:rFonts w:cs="Arial"/>
                <w:szCs w:val="20"/>
                <w:lang w:val="en-US"/>
              </w:rPr>
            </w:pPr>
          </w:p>
          <w:p w14:paraId="2EFD5791" w14:textId="77777777" w:rsidR="0004269A" w:rsidRPr="00BB5F5D" w:rsidRDefault="0004269A" w:rsidP="00760583">
            <w:pPr>
              <w:rPr>
                <w:rFonts w:cs="Arial"/>
                <w:szCs w:val="20"/>
                <w:lang w:val="en-US"/>
              </w:rPr>
            </w:pPr>
          </w:p>
        </w:tc>
      </w:tr>
      <w:tr w:rsidR="0004269A" w:rsidRPr="00BB5F5D" w14:paraId="67007C59" w14:textId="77777777" w:rsidTr="0004269A">
        <w:tc>
          <w:tcPr>
            <w:tcW w:w="1877" w:type="pct"/>
            <w:shd w:val="clear" w:color="auto" w:fill="auto"/>
            <w:tcMar>
              <w:top w:w="85" w:type="dxa"/>
              <w:left w:w="85" w:type="dxa"/>
              <w:bottom w:w="85" w:type="dxa"/>
              <w:right w:w="85" w:type="dxa"/>
            </w:tcMar>
            <w:hideMark/>
          </w:tcPr>
          <w:p w14:paraId="6C03F835" w14:textId="77777777" w:rsidR="0004269A" w:rsidRPr="00BB5F5D" w:rsidRDefault="0004269A" w:rsidP="00760583">
            <w:pPr>
              <w:rPr>
                <w:rFonts w:cs="Arial"/>
                <w:szCs w:val="20"/>
                <w:lang w:val="en-US"/>
              </w:rPr>
            </w:pPr>
          </w:p>
          <w:p w14:paraId="6F55EA5C" w14:textId="77777777" w:rsidR="0004269A" w:rsidRPr="00BB5F5D" w:rsidRDefault="0004269A" w:rsidP="00760583">
            <w:pPr>
              <w:rPr>
                <w:rFonts w:cs="Arial"/>
                <w:szCs w:val="20"/>
                <w:lang w:val="en-US"/>
              </w:rPr>
            </w:pPr>
          </w:p>
        </w:tc>
        <w:tc>
          <w:tcPr>
            <w:tcW w:w="3123" w:type="pct"/>
            <w:shd w:val="clear" w:color="auto" w:fill="auto"/>
          </w:tcPr>
          <w:p w14:paraId="4E0CB4D8" w14:textId="77777777" w:rsidR="0004269A" w:rsidRDefault="0004269A" w:rsidP="00760583">
            <w:pPr>
              <w:rPr>
                <w:rFonts w:cs="Arial"/>
                <w:szCs w:val="20"/>
                <w:lang w:val="en-US"/>
              </w:rPr>
            </w:pPr>
          </w:p>
          <w:p w14:paraId="5882B230" w14:textId="77777777" w:rsidR="0004269A" w:rsidRDefault="0004269A" w:rsidP="00760583">
            <w:pPr>
              <w:rPr>
                <w:rFonts w:cs="Arial"/>
                <w:szCs w:val="20"/>
                <w:lang w:val="en-US"/>
              </w:rPr>
            </w:pPr>
          </w:p>
          <w:p w14:paraId="28FAAE9C" w14:textId="77777777" w:rsidR="0004269A" w:rsidRDefault="0004269A" w:rsidP="00760583">
            <w:pPr>
              <w:rPr>
                <w:rFonts w:cs="Arial"/>
                <w:szCs w:val="20"/>
                <w:lang w:val="en-US"/>
              </w:rPr>
            </w:pPr>
          </w:p>
          <w:p w14:paraId="340961FA" w14:textId="77777777" w:rsidR="0004269A" w:rsidRPr="00BB5F5D" w:rsidRDefault="0004269A" w:rsidP="00760583">
            <w:pPr>
              <w:rPr>
                <w:rFonts w:cs="Arial"/>
                <w:szCs w:val="20"/>
                <w:lang w:val="en-US"/>
              </w:rPr>
            </w:pPr>
          </w:p>
        </w:tc>
      </w:tr>
    </w:tbl>
    <w:p w14:paraId="18AF5BF2" w14:textId="77777777" w:rsidR="0004269A" w:rsidRPr="00B47463" w:rsidRDefault="0004269A" w:rsidP="0004269A">
      <w:pPr>
        <w:pStyle w:val="ListParagraph"/>
        <w:autoSpaceDE w:val="0"/>
        <w:autoSpaceDN w:val="0"/>
        <w:adjustRightInd w:val="0"/>
        <w:spacing w:after="0"/>
        <w:ind w:left="360"/>
        <w:rPr>
          <w:rFonts w:ascii="Calibri,Bold" w:hAnsi="Calibri,Bold" w:cs="Calibri,Bold"/>
          <w:b/>
          <w:bCs/>
          <w:sz w:val="16"/>
          <w:szCs w:val="16"/>
        </w:rPr>
      </w:pPr>
    </w:p>
    <w:p w14:paraId="1A66FED3" w14:textId="77777777" w:rsidR="0004269A" w:rsidRPr="0013015F" w:rsidRDefault="0004269A" w:rsidP="0004269A">
      <w:pPr>
        <w:pStyle w:val="ListParagraph"/>
        <w:numPr>
          <w:ilvl w:val="0"/>
          <w:numId w:val="3"/>
        </w:numPr>
        <w:autoSpaceDE w:val="0"/>
        <w:autoSpaceDN w:val="0"/>
        <w:adjustRightInd w:val="0"/>
        <w:spacing w:after="0" w:line="240" w:lineRule="auto"/>
        <w:rPr>
          <w:rFonts w:ascii="Calibri,Bold" w:hAnsi="Calibri,Bold" w:cs="Calibri,Bold"/>
          <w:b/>
          <w:bCs/>
          <w:sz w:val="16"/>
          <w:szCs w:val="16"/>
        </w:rPr>
      </w:pPr>
      <w:r w:rsidRPr="0013015F">
        <w:rPr>
          <w:rFonts w:eastAsia="Times New Roman"/>
        </w:rPr>
        <w:t xml:space="preserve">Improvement notice(s) </w:t>
      </w:r>
      <w:r>
        <w:rPr>
          <w:rFonts w:eastAsia="Times New Roman"/>
        </w:rPr>
        <w:t xml:space="preserve">have been </w:t>
      </w:r>
      <w:r w:rsidRPr="0013015F">
        <w:rPr>
          <w:rFonts w:eastAsia="Times New Roman"/>
        </w:rPr>
        <w:t>raised</w:t>
      </w:r>
      <w:r>
        <w:rPr>
          <w:rFonts w:eastAsia="Times New Roman"/>
        </w:rPr>
        <w:t>.</w:t>
      </w:r>
    </w:p>
    <w:p w14:paraId="7C4AA90F" w14:textId="77777777" w:rsidR="0004269A" w:rsidRPr="00BB5F5D" w:rsidRDefault="0004269A" w:rsidP="0004269A">
      <w:pPr>
        <w:spacing w:after="0"/>
        <w:rPr>
          <w:rFonts w:cs="Arial"/>
          <w:szCs w:val="20"/>
          <w:lang w:val="en-US"/>
        </w:rPr>
      </w:pPr>
    </w:p>
    <w:p w14:paraId="57449E6E" w14:textId="4D3D9CD0" w:rsidR="0004269A" w:rsidRDefault="0004269A" w:rsidP="0004269A">
      <w:pPr>
        <w:pStyle w:val="Heading2"/>
        <w:spacing w:line="360" w:lineRule="auto"/>
        <w:rPr>
          <w:rFonts w:eastAsiaTheme="minorEastAsia"/>
          <w:lang w:val="en-US"/>
        </w:rPr>
      </w:pPr>
      <w:r w:rsidRPr="00BB5F5D">
        <w:rPr>
          <w:rFonts w:eastAsiaTheme="minorEastAsia"/>
          <w:lang w:val="en-US"/>
        </w:rPr>
        <w:br w:type="page"/>
      </w:r>
      <w:r w:rsidRPr="00EC3772">
        <w:rPr>
          <w:rFonts w:eastAsiaTheme="minorEastAsia"/>
          <w:lang w:val="en-US"/>
        </w:rPr>
        <w:lastRenderedPageBreak/>
        <w:t>Assessment Validation Confirmation</w:t>
      </w:r>
    </w:p>
    <w:p w14:paraId="4FB5B107" w14:textId="380B7E76" w:rsidR="000E799E" w:rsidRPr="000E799E" w:rsidRDefault="000E799E" w:rsidP="000E799E">
      <w:pPr>
        <w:rPr>
          <w:b/>
          <w:bCs/>
          <w:lang w:val="en-US"/>
        </w:rPr>
      </w:pPr>
      <w:r w:rsidRPr="000E799E">
        <w:rPr>
          <w:b/>
          <w:bCs/>
          <w:lang w:val="en-US"/>
        </w:rPr>
        <w:t>Lead Validator</w:t>
      </w: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094"/>
        <w:gridCol w:w="4163"/>
        <w:gridCol w:w="1272"/>
        <w:gridCol w:w="3931"/>
      </w:tblGrid>
      <w:tr w:rsidR="0004269A" w:rsidRPr="00BB5F5D" w14:paraId="7B0DD639" w14:textId="77777777" w:rsidTr="000E799E">
        <w:trPr>
          <w:trHeight w:val="542"/>
        </w:trPr>
        <w:tc>
          <w:tcPr>
            <w:tcW w:w="523" w:type="pct"/>
            <w:shd w:val="clear" w:color="auto" w:fill="00B0F0"/>
            <w:vAlign w:val="center"/>
            <w:hideMark/>
          </w:tcPr>
          <w:p w14:paraId="7E7ED712" w14:textId="77777777" w:rsidR="0004269A" w:rsidRPr="00BB5F5D" w:rsidRDefault="0004269A" w:rsidP="00760583">
            <w:pPr>
              <w:spacing w:after="0"/>
              <w:rPr>
                <w:rFonts w:cs="Arial"/>
                <w:szCs w:val="20"/>
                <w:lang w:val="en-US"/>
              </w:rPr>
            </w:pPr>
            <w:r w:rsidRPr="00BB5F5D">
              <w:rPr>
                <w:rFonts w:cs="Arial"/>
                <w:szCs w:val="20"/>
                <w:lang w:val="en-US"/>
              </w:rPr>
              <w:t>Name:</w:t>
            </w:r>
          </w:p>
        </w:tc>
        <w:tc>
          <w:tcPr>
            <w:tcW w:w="1990" w:type="pct"/>
            <w:vAlign w:val="center"/>
          </w:tcPr>
          <w:p w14:paraId="630DCA11" w14:textId="77777777" w:rsidR="0004269A" w:rsidRDefault="0004269A" w:rsidP="00760583">
            <w:pPr>
              <w:spacing w:after="0"/>
              <w:rPr>
                <w:rFonts w:cs="Arial"/>
                <w:szCs w:val="20"/>
                <w:lang w:val="en-US"/>
              </w:rPr>
            </w:pPr>
          </w:p>
          <w:p w14:paraId="230DEA2F" w14:textId="77777777" w:rsidR="0004269A" w:rsidRDefault="0004269A" w:rsidP="00760583">
            <w:pPr>
              <w:spacing w:after="0"/>
              <w:rPr>
                <w:rFonts w:cs="Arial"/>
                <w:szCs w:val="20"/>
                <w:lang w:val="en-US"/>
              </w:rPr>
            </w:pPr>
          </w:p>
          <w:p w14:paraId="67DDD826" w14:textId="77777777" w:rsidR="0004269A" w:rsidRPr="00BB5F5D" w:rsidRDefault="0004269A" w:rsidP="00760583">
            <w:pPr>
              <w:spacing w:after="0"/>
              <w:rPr>
                <w:rFonts w:cs="Arial"/>
                <w:szCs w:val="20"/>
                <w:lang w:val="en-US"/>
              </w:rPr>
            </w:pPr>
          </w:p>
        </w:tc>
        <w:tc>
          <w:tcPr>
            <w:tcW w:w="608" w:type="pct"/>
            <w:shd w:val="clear" w:color="auto" w:fill="00B0F0"/>
            <w:vAlign w:val="center"/>
            <w:hideMark/>
          </w:tcPr>
          <w:p w14:paraId="44BA2A28" w14:textId="77777777" w:rsidR="0004269A" w:rsidRPr="00BB5F5D" w:rsidRDefault="0004269A" w:rsidP="00760583">
            <w:pPr>
              <w:spacing w:after="0"/>
              <w:rPr>
                <w:rFonts w:cs="Arial"/>
                <w:szCs w:val="20"/>
                <w:lang w:val="en-US"/>
              </w:rPr>
            </w:pPr>
            <w:r w:rsidRPr="00BB5F5D">
              <w:rPr>
                <w:rFonts w:cs="Arial"/>
                <w:szCs w:val="20"/>
                <w:lang w:val="en-US"/>
              </w:rPr>
              <w:t>Signature:</w:t>
            </w:r>
          </w:p>
        </w:tc>
        <w:tc>
          <w:tcPr>
            <w:tcW w:w="1879" w:type="pct"/>
            <w:vAlign w:val="center"/>
          </w:tcPr>
          <w:p w14:paraId="34F02024" w14:textId="77777777" w:rsidR="0004269A" w:rsidRPr="00BB5F5D" w:rsidRDefault="0004269A" w:rsidP="00760583">
            <w:pPr>
              <w:spacing w:after="0"/>
              <w:rPr>
                <w:rFonts w:cs="Arial"/>
                <w:szCs w:val="20"/>
                <w:lang w:val="en-US"/>
              </w:rPr>
            </w:pPr>
          </w:p>
        </w:tc>
      </w:tr>
      <w:tr w:rsidR="0004269A" w:rsidRPr="00BB5F5D" w14:paraId="6010266A" w14:textId="77777777" w:rsidTr="000E799E">
        <w:trPr>
          <w:trHeight w:val="542"/>
        </w:trPr>
        <w:tc>
          <w:tcPr>
            <w:tcW w:w="523" w:type="pct"/>
            <w:shd w:val="clear" w:color="auto" w:fill="00B0F0"/>
            <w:vAlign w:val="center"/>
            <w:hideMark/>
          </w:tcPr>
          <w:p w14:paraId="5CE03E0B" w14:textId="77777777" w:rsidR="0004269A" w:rsidRPr="00BB5F5D" w:rsidRDefault="0004269A" w:rsidP="00760583">
            <w:pPr>
              <w:spacing w:after="0"/>
              <w:rPr>
                <w:rFonts w:cs="Arial"/>
                <w:szCs w:val="20"/>
                <w:lang w:val="en-US"/>
              </w:rPr>
            </w:pPr>
            <w:r w:rsidRPr="00BB5F5D">
              <w:rPr>
                <w:rFonts w:cs="Arial"/>
                <w:szCs w:val="20"/>
                <w:lang w:val="en-US"/>
              </w:rPr>
              <w:t xml:space="preserve">Position: </w:t>
            </w:r>
          </w:p>
        </w:tc>
        <w:tc>
          <w:tcPr>
            <w:tcW w:w="1990" w:type="pct"/>
            <w:vAlign w:val="center"/>
          </w:tcPr>
          <w:p w14:paraId="21B91738" w14:textId="77777777" w:rsidR="0004269A" w:rsidRDefault="0004269A" w:rsidP="00760583">
            <w:pPr>
              <w:spacing w:after="0"/>
              <w:rPr>
                <w:rFonts w:cs="Arial"/>
                <w:szCs w:val="20"/>
                <w:lang w:val="en-US"/>
              </w:rPr>
            </w:pPr>
          </w:p>
          <w:p w14:paraId="54BC9669" w14:textId="77777777" w:rsidR="0004269A" w:rsidRDefault="0004269A" w:rsidP="00760583">
            <w:pPr>
              <w:spacing w:after="0"/>
              <w:rPr>
                <w:rFonts w:cs="Arial"/>
                <w:szCs w:val="20"/>
                <w:lang w:val="en-US"/>
              </w:rPr>
            </w:pPr>
          </w:p>
          <w:p w14:paraId="61E31688" w14:textId="77777777" w:rsidR="0004269A" w:rsidRPr="00BB5F5D" w:rsidRDefault="0004269A" w:rsidP="00760583">
            <w:pPr>
              <w:spacing w:after="0"/>
              <w:rPr>
                <w:rFonts w:cs="Arial"/>
                <w:szCs w:val="20"/>
                <w:lang w:val="en-US"/>
              </w:rPr>
            </w:pPr>
          </w:p>
        </w:tc>
        <w:tc>
          <w:tcPr>
            <w:tcW w:w="608" w:type="pct"/>
            <w:shd w:val="clear" w:color="auto" w:fill="00B0F0"/>
            <w:vAlign w:val="center"/>
            <w:hideMark/>
          </w:tcPr>
          <w:p w14:paraId="5FE437D2" w14:textId="77777777" w:rsidR="0004269A" w:rsidRPr="00BB5F5D" w:rsidRDefault="0004269A" w:rsidP="00760583">
            <w:pPr>
              <w:spacing w:after="0"/>
              <w:rPr>
                <w:rFonts w:cs="Arial"/>
                <w:szCs w:val="20"/>
                <w:lang w:val="en-US"/>
              </w:rPr>
            </w:pPr>
            <w:r w:rsidRPr="00BB5F5D">
              <w:rPr>
                <w:rFonts w:cs="Arial"/>
                <w:szCs w:val="20"/>
                <w:lang w:val="en-US"/>
              </w:rPr>
              <w:t>Date:</w:t>
            </w:r>
          </w:p>
        </w:tc>
        <w:tc>
          <w:tcPr>
            <w:tcW w:w="1879" w:type="pct"/>
            <w:vAlign w:val="center"/>
          </w:tcPr>
          <w:p w14:paraId="513E5A04" w14:textId="77777777" w:rsidR="0004269A" w:rsidRPr="00BB5F5D" w:rsidRDefault="0004269A" w:rsidP="00760583">
            <w:pPr>
              <w:spacing w:after="0"/>
              <w:rPr>
                <w:rFonts w:cs="Arial"/>
                <w:szCs w:val="20"/>
                <w:lang w:val="en-US"/>
              </w:rPr>
            </w:pPr>
          </w:p>
        </w:tc>
      </w:tr>
    </w:tbl>
    <w:p w14:paraId="669E9DFA" w14:textId="2BFF3A8D" w:rsidR="0004269A" w:rsidRDefault="0004269A" w:rsidP="0004269A">
      <w:pPr>
        <w:spacing w:after="0"/>
        <w:rPr>
          <w:rFonts w:cs="Arial"/>
          <w:szCs w:val="20"/>
          <w:lang w:val="en-US"/>
        </w:rPr>
      </w:pPr>
    </w:p>
    <w:p w14:paraId="43EE7B58" w14:textId="77777777" w:rsidR="000E799E" w:rsidRDefault="000E799E" w:rsidP="0004269A">
      <w:pPr>
        <w:spacing w:after="0"/>
        <w:rPr>
          <w:rFonts w:cs="Arial"/>
          <w:b/>
          <w:bCs/>
          <w:szCs w:val="20"/>
          <w:lang w:val="en-US"/>
        </w:rPr>
      </w:pPr>
      <w:r w:rsidRPr="000E799E">
        <w:rPr>
          <w:rFonts w:cs="Arial"/>
          <w:b/>
          <w:bCs/>
          <w:szCs w:val="20"/>
          <w:lang w:val="en-US"/>
        </w:rPr>
        <w:t>Validators</w:t>
      </w:r>
    </w:p>
    <w:p w14:paraId="79760A36" w14:textId="15DFC0A7" w:rsidR="000E799E" w:rsidRPr="000E799E" w:rsidRDefault="000E799E" w:rsidP="0004269A">
      <w:pPr>
        <w:spacing w:after="0"/>
        <w:rPr>
          <w:rFonts w:cs="Arial"/>
          <w:b/>
          <w:bCs/>
          <w:szCs w:val="20"/>
          <w:lang w:val="en-US"/>
        </w:rPr>
      </w:pPr>
      <w:r w:rsidRPr="000E799E">
        <w:rPr>
          <w:rFonts w:cs="Arial"/>
          <w:b/>
          <w:bCs/>
          <w:szCs w:val="20"/>
          <w:lang w:val="en-US"/>
        </w:rPr>
        <w:t xml:space="preserve"> </w:t>
      </w: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094"/>
        <w:gridCol w:w="4163"/>
        <w:gridCol w:w="1272"/>
        <w:gridCol w:w="3931"/>
      </w:tblGrid>
      <w:tr w:rsidR="0004269A" w:rsidRPr="00BB5F5D" w14:paraId="77CECEED" w14:textId="77777777" w:rsidTr="000E799E">
        <w:trPr>
          <w:trHeight w:val="542"/>
        </w:trPr>
        <w:tc>
          <w:tcPr>
            <w:tcW w:w="523" w:type="pct"/>
            <w:shd w:val="clear" w:color="auto" w:fill="00B0F0"/>
            <w:vAlign w:val="center"/>
            <w:hideMark/>
          </w:tcPr>
          <w:p w14:paraId="6E1F681E" w14:textId="77777777" w:rsidR="0004269A" w:rsidRPr="00BB5F5D" w:rsidRDefault="0004269A" w:rsidP="00760583">
            <w:pPr>
              <w:spacing w:after="0"/>
              <w:rPr>
                <w:rFonts w:cs="Arial"/>
                <w:szCs w:val="20"/>
                <w:lang w:val="en-US"/>
              </w:rPr>
            </w:pPr>
            <w:r w:rsidRPr="00BB5F5D">
              <w:rPr>
                <w:rFonts w:cs="Arial"/>
                <w:szCs w:val="20"/>
                <w:lang w:val="en-US"/>
              </w:rPr>
              <w:t>Name:</w:t>
            </w:r>
          </w:p>
        </w:tc>
        <w:tc>
          <w:tcPr>
            <w:tcW w:w="1990" w:type="pct"/>
            <w:vAlign w:val="center"/>
          </w:tcPr>
          <w:p w14:paraId="45EA411B" w14:textId="77777777" w:rsidR="0004269A" w:rsidRDefault="0004269A" w:rsidP="00760583">
            <w:pPr>
              <w:spacing w:after="0"/>
              <w:rPr>
                <w:rFonts w:cs="Arial"/>
                <w:szCs w:val="20"/>
                <w:lang w:val="en-US"/>
              </w:rPr>
            </w:pPr>
          </w:p>
          <w:p w14:paraId="46D08C8A" w14:textId="77777777" w:rsidR="0004269A" w:rsidRDefault="0004269A" w:rsidP="00760583">
            <w:pPr>
              <w:spacing w:after="0"/>
              <w:rPr>
                <w:rFonts w:cs="Arial"/>
                <w:szCs w:val="20"/>
                <w:lang w:val="en-US"/>
              </w:rPr>
            </w:pPr>
          </w:p>
          <w:p w14:paraId="49AC5AE8" w14:textId="77777777" w:rsidR="0004269A" w:rsidRPr="00BB5F5D" w:rsidRDefault="0004269A" w:rsidP="00760583">
            <w:pPr>
              <w:spacing w:after="0"/>
              <w:rPr>
                <w:rFonts w:cs="Arial"/>
                <w:szCs w:val="20"/>
                <w:lang w:val="en-US"/>
              </w:rPr>
            </w:pPr>
          </w:p>
        </w:tc>
        <w:tc>
          <w:tcPr>
            <w:tcW w:w="608" w:type="pct"/>
            <w:shd w:val="clear" w:color="auto" w:fill="00B0F0"/>
            <w:vAlign w:val="center"/>
            <w:hideMark/>
          </w:tcPr>
          <w:p w14:paraId="742848C6" w14:textId="77777777" w:rsidR="0004269A" w:rsidRPr="00BB5F5D" w:rsidRDefault="0004269A" w:rsidP="00760583">
            <w:pPr>
              <w:spacing w:after="0"/>
              <w:rPr>
                <w:rFonts w:cs="Arial"/>
                <w:szCs w:val="20"/>
                <w:lang w:val="en-US"/>
              </w:rPr>
            </w:pPr>
            <w:r w:rsidRPr="00BB5F5D">
              <w:rPr>
                <w:rFonts w:cs="Arial"/>
                <w:szCs w:val="20"/>
                <w:lang w:val="en-US"/>
              </w:rPr>
              <w:t>Signature:</w:t>
            </w:r>
          </w:p>
        </w:tc>
        <w:tc>
          <w:tcPr>
            <w:tcW w:w="1879" w:type="pct"/>
            <w:vAlign w:val="center"/>
          </w:tcPr>
          <w:p w14:paraId="487CD39B" w14:textId="77777777" w:rsidR="0004269A" w:rsidRPr="00BB5F5D" w:rsidRDefault="0004269A" w:rsidP="00760583">
            <w:pPr>
              <w:spacing w:after="0"/>
              <w:rPr>
                <w:rFonts w:cs="Arial"/>
                <w:szCs w:val="20"/>
                <w:lang w:val="en-US"/>
              </w:rPr>
            </w:pPr>
          </w:p>
        </w:tc>
      </w:tr>
      <w:tr w:rsidR="0004269A" w:rsidRPr="00BB5F5D" w14:paraId="1B9D1B0A" w14:textId="77777777" w:rsidTr="000E799E">
        <w:trPr>
          <w:trHeight w:val="542"/>
        </w:trPr>
        <w:tc>
          <w:tcPr>
            <w:tcW w:w="523" w:type="pct"/>
            <w:shd w:val="clear" w:color="auto" w:fill="00B0F0"/>
            <w:vAlign w:val="center"/>
            <w:hideMark/>
          </w:tcPr>
          <w:p w14:paraId="53E55055" w14:textId="77777777" w:rsidR="0004269A" w:rsidRPr="00BB5F5D" w:rsidRDefault="0004269A" w:rsidP="00760583">
            <w:pPr>
              <w:spacing w:after="0"/>
              <w:rPr>
                <w:rFonts w:cs="Arial"/>
                <w:szCs w:val="20"/>
                <w:lang w:val="en-US"/>
              </w:rPr>
            </w:pPr>
            <w:r w:rsidRPr="00BB5F5D">
              <w:rPr>
                <w:rFonts w:cs="Arial"/>
                <w:szCs w:val="20"/>
                <w:lang w:val="en-US"/>
              </w:rPr>
              <w:t xml:space="preserve">Position: </w:t>
            </w:r>
          </w:p>
        </w:tc>
        <w:tc>
          <w:tcPr>
            <w:tcW w:w="1990" w:type="pct"/>
            <w:vAlign w:val="center"/>
          </w:tcPr>
          <w:p w14:paraId="1F47BEFF" w14:textId="77777777" w:rsidR="0004269A" w:rsidRDefault="0004269A" w:rsidP="00760583">
            <w:pPr>
              <w:spacing w:after="0"/>
              <w:rPr>
                <w:rFonts w:cs="Arial"/>
                <w:szCs w:val="20"/>
                <w:lang w:val="en-US"/>
              </w:rPr>
            </w:pPr>
          </w:p>
          <w:p w14:paraId="1E77089E" w14:textId="77777777" w:rsidR="0004269A" w:rsidRDefault="0004269A" w:rsidP="00760583">
            <w:pPr>
              <w:spacing w:after="0"/>
              <w:rPr>
                <w:rFonts w:cs="Arial"/>
                <w:szCs w:val="20"/>
                <w:lang w:val="en-US"/>
              </w:rPr>
            </w:pPr>
          </w:p>
          <w:p w14:paraId="57924FEB" w14:textId="77777777" w:rsidR="0004269A" w:rsidRPr="00BB5F5D" w:rsidRDefault="0004269A" w:rsidP="00760583">
            <w:pPr>
              <w:spacing w:after="0"/>
              <w:rPr>
                <w:rFonts w:cs="Arial"/>
                <w:szCs w:val="20"/>
                <w:lang w:val="en-US"/>
              </w:rPr>
            </w:pPr>
          </w:p>
        </w:tc>
        <w:tc>
          <w:tcPr>
            <w:tcW w:w="608" w:type="pct"/>
            <w:shd w:val="clear" w:color="auto" w:fill="00B0F0"/>
            <w:vAlign w:val="center"/>
            <w:hideMark/>
          </w:tcPr>
          <w:p w14:paraId="2310BEE4" w14:textId="77777777" w:rsidR="0004269A" w:rsidRPr="00BB5F5D" w:rsidRDefault="0004269A" w:rsidP="00760583">
            <w:pPr>
              <w:spacing w:after="0"/>
              <w:rPr>
                <w:rFonts w:cs="Arial"/>
                <w:szCs w:val="20"/>
                <w:lang w:val="en-US"/>
              </w:rPr>
            </w:pPr>
            <w:r w:rsidRPr="00BB5F5D">
              <w:rPr>
                <w:rFonts w:cs="Arial"/>
                <w:szCs w:val="20"/>
                <w:lang w:val="en-US"/>
              </w:rPr>
              <w:t>Date:</w:t>
            </w:r>
          </w:p>
        </w:tc>
        <w:tc>
          <w:tcPr>
            <w:tcW w:w="1879" w:type="pct"/>
            <w:vAlign w:val="center"/>
          </w:tcPr>
          <w:p w14:paraId="54780678" w14:textId="77777777" w:rsidR="0004269A" w:rsidRPr="00BB5F5D" w:rsidRDefault="0004269A" w:rsidP="00760583">
            <w:pPr>
              <w:spacing w:after="0"/>
              <w:rPr>
                <w:rFonts w:cs="Arial"/>
                <w:szCs w:val="20"/>
                <w:lang w:val="en-US"/>
              </w:rPr>
            </w:pPr>
          </w:p>
        </w:tc>
      </w:tr>
    </w:tbl>
    <w:p w14:paraId="75230241" w14:textId="77777777" w:rsidR="0004269A" w:rsidRPr="00BB5F5D" w:rsidRDefault="0004269A" w:rsidP="0004269A">
      <w:pPr>
        <w:spacing w:after="0"/>
        <w:rPr>
          <w:rFonts w:cs="Arial"/>
          <w:szCs w:val="20"/>
          <w:lang w:val="en-US"/>
        </w:rPr>
      </w:pP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094"/>
        <w:gridCol w:w="4163"/>
        <w:gridCol w:w="1272"/>
        <w:gridCol w:w="3931"/>
      </w:tblGrid>
      <w:tr w:rsidR="0004269A" w:rsidRPr="00BB5F5D" w14:paraId="6395578C" w14:textId="77777777" w:rsidTr="000E799E">
        <w:trPr>
          <w:trHeight w:val="542"/>
        </w:trPr>
        <w:tc>
          <w:tcPr>
            <w:tcW w:w="523" w:type="pct"/>
            <w:shd w:val="clear" w:color="auto" w:fill="00B0F0"/>
            <w:vAlign w:val="center"/>
            <w:hideMark/>
          </w:tcPr>
          <w:p w14:paraId="5B1A7D95" w14:textId="77777777" w:rsidR="0004269A" w:rsidRPr="00BB5F5D" w:rsidRDefault="0004269A" w:rsidP="00760583">
            <w:pPr>
              <w:spacing w:after="0"/>
              <w:rPr>
                <w:rFonts w:cs="Arial"/>
                <w:szCs w:val="20"/>
                <w:lang w:val="en-US"/>
              </w:rPr>
            </w:pPr>
            <w:r w:rsidRPr="00BB5F5D">
              <w:rPr>
                <w:rFonts w:cs="Arial"/>
                <w:szCs w:val="20"/>
                <w:lang w:val="en-US"/>
              </w:rPr>
              <w:t>Name:</w:t>
            </w:r>
          </w:p>
        </w:tc>
        <w:tc>
          <w:tcPr>
            <w:tcW w:w="1990" w:type="pct"/>
            <w:vAlign w:val="center"/>
          </w:tcPr>
          <w:p w14:paraId="2250B4A4" w14:textId="77777777" w:rsidR="0004269A" w:rsidRDefault="0004269A" w:rsidP="00760583">
            <w:pPr>
              <w:spacing w:after="0"/>
              <w:rPr>
                <w:rFonts w:cs="Arial"/>
                <w:szCs w:val="20"/>
                <w:lang w:val="en-US"/>
              </w:rPr>
            </w:pPr>
          </w:p>
          <w:p w14:paraId="0D2EC68E" w14:textId="77777777" w:rsidR="0004269A" w:rsidRDefault="0004269A" w:rsidP="00760583">
            <w:pPr>
              <w:spacing w:after="0"/>
              <w:rPr>
                <w:rFonts w:cs="Arial"/>
                <w:szCs w:val="20"/>
                <w:lang w:val="en-US"/>
              </w:rPr>
            </w:pPr>
          </w:p>
          <w:p w14:paraId="5683FA4B" w14:textId="77777777" w:rsidR="0004269A" w:rsidRPr="00BB5F5D" w:rsidRDefault="0004269A" w:rsidP="00760583">
            <w:pPr>
              <w:spacing w:after="0"/>
              <w:rPr>
                <w:rFonts w:cs="Arial"/>
                <w:szCs w:val="20"/>
                <w:lang w:val="en-US"/>
              </w:rPr>
            </w:pPr>
          </w:p>
        </w:tc>
        <w:tc>
          <w:tcPr>
            <w:tcW w:w="608" w:type="pct"/>
            <w:shd w:val="clear" w:color="auto" w:fill="00B0F0"/>
            <w:vAlign w:val="center"/>
            <w:hideMark/>
          </w:tcPr>
          <w:p w14:paraId="2025FEBE" w14:textId="77777777" w:rsidR="0004269A" w:rsidRPr="00BB5F5D" w:rsidRDefault="0004269A" w:rsidP="00760583">
            <w:pPr>
              <w:spacing w:after="0"/>
              <w:rPr>
                <w:rFonts w:cs="Arial"/>
                <w:szCs w:val="20"/>
                <w:lang w:val="en-US"/>
              </w:rPr>
            </w:pPr>
            <w:r w:rsidRPr="00BB5F5D">
              <w:rPr>
                <w:rFonts w:cs="Arial"/>
                <w:szCs w:val="20"/>
                <w:lang w:val="en-US"/>
              </w:rPr>
              <w:t>Signature:</w:t>
            </w:r>
          </w:p>
        </w:tc>
        <w:tc>
          <w:tcPr>
            <w:tcW w:w="1879" w:type="pct"/>
            <w:vAlign w:val="center"/>
          </w:tcPr>
          <w:p w14:paraId="6CAA7D49" w14:textId="77777777" w:rsidR="0004269A" w:rsidRPr="00BB5F5D" w:rsidRDefault="0004269A" w:rsidP="00760583">
            <w:pPr>
              <w:spacing w:after="0"/>
              <w:rPr>
                <w:rFonts w:cs="Arial"/>
                <w:szCs w:val="20"/>
                <w:lang w:val="en-US"/>
              </w:rPr>
            </w:pPr>
          </w:p>
        </w:tc>
      </w:tr>
      <w:tr w:rsidR="0004269A" w:rsidRPr="00BB5F5D" w14:paraId="1C0538DC" w14:textId="77777777" w:rsidTr="000E799E">
        <w:trPr>
          <w:trHeight w:val="542"/>
        </w:trPr>
        <w:tc>
          <w:tcPr>
            <w:tcW w:w="523" w:type="pct"/>
            <w:shd w:val="clear" w:color="auto" w:fill="00B0F0"/>
            <w:vAlign w:val="center"/>
            <w:hideMark/>
          </w:tcPr>
          <w:p w14:paraId="734C83C7" w14:textId="77777777" w:rsidR="0004269A" w:rsidRPr="00BB5F5D" w:rsidRDefault="0004269A" w:rsidP="00760583">
            <w:pPr>
              <w:spacing w:after="0"/>
              <w:rPr>
                <w:rFonts w:cs="Arial"/>
                <w:szCs w:val="20"/>
                <w:lang w:val="en-US"/>
              </w:rPr>
            </w:pPr>
            <w:r w:rsidRPr="00BB5F5D">
              <w:rPr>
                <w:rFonts w:cs="Arial"/>
                <w:szCs w:val="20"/>
                <w:lang w:val="en-US"/>
              </w:rPr>
              <w:t xml:space="preserve">Position: </w:t>
            </w:r>
          </w:p>
        </w:tc>
        <w:tc>
          <w:tcPr>
            <w:tcW w:w="1990" w:type="pct"/>
            <w:vAlign w:val="center"/>
          </w:tcPr>
          <w:p w14:paraId="5968550A" w14:textId="77777777" w:rsidR="0004269A" w:rsidRDefault="0004269A" w:rsidP="00760583">
            <w:pPr>
              <w:spacing w:after="0"/>
              <w:rPr>
                <w:rFonts w:cs="Arial"/>
                <w:szCs w:val="20"/>
                <w:lang w:val="en-US"/>
              </w:rPr>
            </w:pPr>
          </w:p>
          <w:p w14:paraId="12934244" w14:textId="77777777" w:rsidR="0004269A" w:rsidRDefault="0004269A" w:rsidP="00760583">
            <w:pPr>
              <w:spacing w:after="0"/>
              <w:rPr>
                <w:rFonts w:cs="Arial"/>
                <w:szCs w:val="20"/>
                <w:lang w:val="en-US"/>
              </w:rPr>
            </w:pPr>
          </w:p>
          <w:p w14:paraId="3661F82E" w14:textId="77777777" w:rsidR="0004269A" w:rsidRPr="00BB5F5D" w:rsidRDefault="0004269A" w:rsidP="00760583">
            <w:pPr>
              <w:spacing w:after="0"/>
              <w:rPr>
                <w:rFonts w:cs="Arial"/>
                <w:szCs w:val="20"/>
                <w:lang w:val="en-US"/>
              </w:rPr>
            </w:pPr>
          </w:p>
        </w:tc>
        <w:tc>
          <w:tcPr>
            <w:tcW w:w="608" w:type="pct"/>
            <w:shd w:val="clear" w:color="auto" w:fill="00B0F0"/>
            <w:vAlign w:val="center"/>
            <w:hideMark/>
          </w:tcPr>
          <w:p w14:paraId="677ACF81" w14:textId="77777777" w:rsidR="0004269A" w:rsidRPr="00BB5F5D" w:rsidRDefault="0004269A" w:rsidP="00760583">
            <w:pPr>
              <w:spacing w:after="0"/>
              <w:rPr>
                <w:rFonts w:cs="Arial"/>
                <w:szCs w:val="20"/>
                <w:lang w:val="en-US"/>
              </w:rPr>
            </w:pPr>
            <w:r w:rsidRPr="00BB5F5D">
              <w:rPr>
                <w:rFonts w:cs="Arial"/>
                <w:szCs w:val="20"/>
                <w:lang w:val="en-US"/>
              </w:rPr>
              <w:t>Date:</w:t>
            </w:r>
          </w:p>
        </w:tc>
        <w:tc>
          <w:tcPr>
            <w:tcW w:w="1879" w:type="pct"/>
            <w:vAlign w:val="center"/>
          </w:tcPr>
          <w:p w14:paraId="6D777D0C" w14:textId="77777777" w:rsidR="0004269A" w:rsidRPr="00BB5F5D" w:rsidRDefault="0004269A" w:rsidP="00760583">
            <w:pPr>
              <w:spacing w:after="0"/>
              <w:rPr>
                <w:rFonts w:cs="Arial"/>
                <w:szCs w:val="20"/>
                <w:lang w:val="en-US"/>
              </w:rPr>
            </w:pPr>
          </w:p>
        </w:tc>
      </w:tr>
    </w:tbl>
    <w:p w14:paraId="0F63215F" w14:textId="77777777" w:rsidR="0004269A" w:rsidRPr="00BB5F5D" w:rsidRDefault="0004269A" w:rsidP="0004269A">
      <w:pPr>
        <w:spacing w:after="0"/>
        <w:rPr>
          <w:rFonts w:cs="Arial"/>
          <w:szCs w:val="20"/>
          <w:lang w:val="en-US"/>
        </w:rPr>
      </w:pP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094"/>
        <w:gridCol w:w="4163"/>
        <w:gridCol w:w="1272"/>
        <w:gridCol w:w="3931"/>
      </w:tblGrid>
      <w:tr w:rsidR="0004269A" w:rsidRPr="00BB5F5D" w14:paraId="7C9A2003" w14:textId="77777777" w:rsidTr="000E799E">
        <w:trPr>
          <w:trHeight w:val="542"/>
        </w:trPr>
        <w:tc>
          <w:tcPr>
            <w:tcW w:w="523" w:type="pct"/>
            <w:shd w:val="clear" w:color="auto" w:fill="00B0F0"/>
            <w:vAlign w:val="center"/>
            <w:hideMark/>
          </w:tcPr>
          <w:p w14:paraId="6903FDFE" w14:textId="77777777" w:rsidR="0004269A" w:rsidRPr="00BB5F5D" w:rsidRDefault="0004269A" w:rsidP="00760583">
            <w:pPr>
              <w:spacing w:after="0"/>
              <w:rPr>
                <w:rFonts w:cs="Arial"/>
                <w:szCs w:val="20"/>
                <w:lang w:val="en-US"/>
              </w:rPr>
            </w:pPr>
            <w:r w:rsidRPr="00BB5F5D">
              <w:rPr>
                <w:rFonts w:cs="Arial"/>
                <w:szCs w:val="20"/>
                <w:lang w:val="en-US"/>
              </w:rPr>
              <w:t>Name:</w:t>
            </w:r>
          </w:p>
        </w:tc>
        <w:tc>
          <w:tcPr>
            <w:tcW w:w="1990" w:type="pct"/>
            <w:vAlign w:val="center"/>
          </w:tcPr>
          <w:p w14:paraId="5933FA39" w14:textId="77777777" w:rsidR="0004269A" w:rsidRDefault="0004269A" w:rsidP="00760583">
            <w:pPr>
              <w:spacing w:after="0"/>
              <w:rPr>
                <w:rFonts w:cs="Arial"/>
                <w:szCs w:val="20"/>
                <w:lang w:val="en-US"/>
              </w:rPr>
            </w:pPr>
          </w:p>
          <w:p w14:paraId="3A134DB3" w14:textId="77777777" w:rsidR="0004269A" w:rsidRDefault="0004269A" w:rsidP="00760583">
            <w:pPr>
              <w:spacing w:after="0"/>
              <w:rPr>
                <w:rFonts w:cs="Arial"/>
                <w:szCs w:val="20"/>
                <w:lang w:val="en-US"/>
              </w:rPr>
            </w:pPr>
          </w:p>
          <w:p w14:paraId="1198A293" w14:textId="77777777" w:rsidR="0004269A" w:rsidRPr="00BB5F5D" w:rsidRDefault="0004269A" w:rsidP="00760583">
            <w:pPr>
              <w:spacing w:after="0"/>
              <w:rPr>
                <w:rFonts w:cs="Arial"/>
                <w:szCs w:val="20"/>
                <w:lang w:val="en-US"/>
              </w:rPr>
            </w:pPr>
          </w:p>
        </w:tc>
        <w:tc>
          <w:tcPr>
            <w:tcW w:w="608" w:type="pct"/>
            <w:shd w:val="clear" w:color="auto" w:fill="00B0F0"/>
            <w:vAlign w:val="center"/>
            <w:hideMark/>
          </w:tcPr>
          <w:p w14:paraId="27A18D03" w14:textId="77777777" w:rsidR="0004269A" w:rsidRPr="00BB5F5D" w:rsidRDefault="0004269A" w:rsidP="00760583">
            <w:pPr>
              <w:spacing w:after="0"/>
              <w:rPr>
                <w:rFonts w:cs="Arial"/>
                <w:szCs w:val="20"/>
                <w:lang w:val="en-US"/>
              </w:rPr>
            </w:pPr>
            <w:r w:rsidRPr="00BB5F5D">
              <w:rPr>
                <w:rFonts w:cs="Arial"/>
                <w:szCs w:val="20"/>
                <w:lang w:val="en-US"/>
              </w:rPr>
              <w:t>Signature:</w:t>
            </w:r>
          </w:p>
        </w:tc>
        <w:tc>
          <w:tcPr>
            <w:tcW w:w="1879" w:type="pct"/>
            <w:vAlign w:val="center"/>
          </w:tcPr>
          <w:p w14:paraId="7BAB7AFC" w14:textId="77777777" w:rsidR="0004269A" w:rsidRPr="00BB5F5D" w:rsidRDefault="0004269A" w:rsidP="00760583">
            <w:pPr>
              <w:spacing w:after="0"/>
              <w:rPr>
                <w:rFonts w:cs="Arial"/>
                <w:szCs w:val="20"/>
                <w:lang w:val="en-US"/>
              </w:rPr>
            </w:pPr>
          </w:p>
        </w:tc>
      </w:tr>
      <w:tr w:rsidR="0004269A" w:rsidRPr="00BB5F5D" w14:paraId="39B263AD" w14:textId="77777777" w:rsidTr="000E799E">
        <w:trPr>
          <w:trHeight w:val="542"/>
        </w:trPr>
        <w:tc>
          <w:tcPr>
            <w:tcW w:w="523" w:type="pct"/>
            <w:shd w:val="clear" w:color="auto" w:fill="00B0F0"/>
            <w:vAlign w:val="center"/>
            <w:hideMark/>
          </w:tcPr>
          <w:p w14:paraId="3FCB06B4" w14:textId="77777777" w:rsidR="0004269A" w:rsidRPr="00BB5F5D" w:rsidRDefault="0004269A" w:rsidP="00760583">
            <w:pPr>
              <w:spacing w:after="0"/>
              <w:rPr>
                <w:rFonts w:cs="Arial"/>
                <w:szCs w:val="20"/>
                <w:lang w:val="en-US"/>
              </w:rPr>
            </w:pPr>
            <w:r w:rsidRPr="00BB5F5D">
              <w:rPr>
                <w:rFonts w:cs="Arial"/>
                <w:szCs w:val="20"/>
                <w:lang w:val="en-US"/>
              </w:rPr>
              <w:t xml:space="preserve">Position: </w:t>
            </w:r>
          </w:p>
        </w:tc>
        <w:tc>
          <w:tcPr>
            <w:tcW w:w="1990" w:type="pct"/>
            <w:vAlign w:val="center"/>
          </w:tcPr>
          <w:p w14:paraId="6ACD0BB8" w14:textId="77777777" w:rsidR="0004269A" w:rsidRDefault="0004269A" w:rsidP="00760583">
            <w:pPr>
              <w:spacing w:after="0"/>
              <w:rPr>
                <w:rFonts w:cs="Arial"/>
                <w:szCs w:val="20"/>
                <w:lang w:val="en-US"/>
              </w:rPr>
            </w:pPr>
          </w:p>
          <w:p w14:paraId="57477400" w14:textId="77777777" w:rsidR="0004269A" w:rsidRDefault="0004269A" w:rsidP="00760583">
            <w:pPr>
              <w:spacing w:after="0"/>
              <w:rPr>
                <w:rFonts w:cs="Arial"/>
                <w:szCs w:val="20"/>
                <w:lang w:val="en-US"/>
              </w:rPr>
            </w:pPr>
          </w:p>
          <w:p w14:paraId="6B39FC0A" w14:textId="77777777" w:rsidR="0004269A" w:rsidRPr="00BB5F5D" w:rsidRDefault="0004269A" w:rsidP="00760583">
            <w:pPr>
              <w:spacing w:after="0"/>
              <w:rPr>
                <w:rFonts w:cs="Arial"/>
                <w:szCs w:val="20"/>
                <w:lang w:val="en-US"/>
              </w:rPr>
            </w:pPr>
          </w:p>
        </w:tc>
        <w:tc>
          <w:tcPr>
            <w:tcW w:w="608" w:type="pct"/>
            <w:shd w:val="clear" w:color="auto" w:fill="00B0F0"/>
            <w:vAlign w:val="center"/>
            <w:hideMark/>
          </w:tcPr>
          <w:p w14:paraId="2A86F5E2" w14:textId="77777777" w:rsidR="0004269A" w:rsidRPr="00BB5F5D" w:rsidRDefault="0004269A" w:rsidP="00760583">
            <w:pPr>
              <w:spacing w:after="0"/>
              <w:rPr>
                <w:rFonts w:cs="Arial"/>
                <w:szCs w:val="20"/>
                <w:lang w:val="en-US"/>
              </w:rPr>
            </w:pPr>
            <w:r w:rsidRPr="00BB5F5D">
              <w:rPr>
                <w:rFonts w:cs="Arial"/>
                <w:szCs w:val="20"/>
                <w:lang w:val="en-US"/>
              </w:rPr>
              <w:t>Date:</w:t>
            </w:r>
          </w:p>
        </w:tc>
        <w:tc>
          <w:tcPr>
            <w:tcW w:w="1879" w:type="pct"/>
            <w:vAlign w:val="center"/>
          </w:tcPr>
          <w:p w14:paraId="1693A876" w14:textId="77777777" w:rsidR="0004269A" w:rsidRPr="00BB5F5D" w:rsidRDefault="0004269A" w:rsidP="00760583">
            <w:pPr>
              <w:spacing w:after="0"/>
              <w:rPr>
                <w:rFonts w:cs="Arial"/>
                <w:szCs w:val="20"/>
                <w:lang w:val="en-US"/>
              </w:rPr>
            </w:pPr>
          </w:p>
        </w:tc>
      </w:tr>
    </w:tbl>
    <w:p w14:paraId="0BA6AF27" w14:textId="77777777" w:rsidR="0004269A" w:rsidRPr="00BB5F5D" w:rsidRDefault="0004269A" w:rsidP="0004269A">
      <w:pPr>
        <w:spacing w:after="0"/>
        <w:rPr>
          <w:rFonts w:cs="Arial"/>
          <w:szCs w:val="20"/>
          <w:lang w:val="en-US"/>
        </w:rPr>
      </w:pPr>
    </w:p>
    <w:p w14:paraId="6FDA7743" w14:textId="77777777" w:rsidR="0004269A" w:rsidRPr="00B47463" w:rsidRDefault="0004269A" w:rsidP="0004269A">
      <w:pPr>
        <w:pStyle w:val="ListParagraph"/>
        <w:autoSpaceDE w:val="0"/>
        <w:autoSpaceDN w:val="0"/>
        <w:adjustRightInd w:val="0"/>
        <w:spacing w:after="0"/>
        <w:ind w:left="360"/>
        <w:rPr>
          <w:rFonts w:ascii="Calibri,Bold" w:hAnsi="Calibri,Bold" w:cs="Calibri,Bold"/>
          <w:b/>
          <w:bCs/>
          <w:sz w:val="16"/>
          <w:szCs w:val="16"/>
        </w:rPr>
      </w:pPr>
    </w:p>
    <w:p w14:paraId="2B1E45C5" w14:textId="77777777" w:rsidR="0004269A" w:rsidRPr="0013015F" w:rsidRDefault="0004269A" w:rsidP="0004269A">
      <w:pPr>
        <w:pStyle w:val="ListParagraph"/>
        <w:numPr>
          <w:ilvl w:val="0"/>
          <w:numId w:val="3"/>
        </w:numPr>
        <w:autoSpaceDE w:val="0"/>
        <w:autoSpaceDN w:val="0"/>
        <w:adjustRightInd w:val="0"/>
        <w:spacing w:after="0" w:line="240" w:lineRule="auto"/>
        <w:rPr>
          <w:rFonts w:ascii="Calibri,Bold" w:hAnsi="Calibri,Bold" w:cs="Calibri,Bold"/>
          <w:b/>
          <w:bCs/>
          <w:sz w:val="16"/>
          <w:szCs w:val="16"/>
        </w:rPr>
      </w:pPr>
      <w:r>
        <w:rPr>
          <w:rFonts w:eastAsia="Times New Roman"/>
        </w:rPr>
        <w:t>Continuing Processional Development records have been updated for all participating personnel.</w:t>
      </w:r>
    </w:p>
    <w:p w14:paraId="436756EE" w14:textId="77777777" w:rsidR="0004269A" w:rsidRPr="00BB5F5D" w:rsidRDefault="0004269A" w:rsidP="0004269A">
      <w:pPr>
        <w:spacing w:after="0"/>
        <w:rPr>
          <w:rFonts w:cs="Arial"/>
          <w:szCs w:val="20"/>
          <w:lang w:val="en-US"/>
        </w:rPr>
      </w:pPr>
    </w:p>
    <w:p w14:paraId="408DCCFC" w14:textId="77777777" w:rsidR="00D312ED" w:rsidRPr="00D312ED" w:rsidRDefault="00D312ED" w:rsidP="00D312ED">
      <w:pPr>
        <w:tabs>
          <w:tab w:val="left" w:pos="1134"/>
        </w:tabs>
        <w:spacing w:after="0" w:line="240" w:lineRule="auto"/>
        <w:rPr>
          <w:rFonts w:ascii="Tahoma" w:eastAsia="Calibri" w:hAnsi="Tahoma" w:cs="Tahoma"/>
          <w:noProof/>
          <w:sz w:val="18"/>
          <w:szCs w:val="18"/>
          <w:lang w:eastAsia="en-AU"/>
        </w:rPr>
      </w:pPr>
      <w:bookmarkStart w:id="0" w:name="_GoBack"/>
      <w:bookmarkEnd w:id="0"/>
    </w:p>
    <w:p w14:paraId="1AFDAFCC" w14:textId="77777777" w:rsidR="00D312ED" w:rsidRPr="00D312ED" w:rsidRDefault="00D312ED" w:rsidP="00D312ED">
      <w:pPr>
        <w:tabs>
          <w:tab w:val="left" w:pos="1134"/>
        </w:tabs>
        <w:spacing w:after="0" w:line="240" w:lineRule="auto"/>
        <w:rPr>
          <w:rFonts w:ascii="Tahoma" w:eastAsia="Calibri" w:hAnsi="Tahoma" w:cs="Tahoma"/>
          <w:noProof/>
          <w:sz w:val="18"/>
          <w:szCs w:val="18"/>
          <w:lang w:eastAsia="en-AU"/>
        </w:rPr>
      </w:pPr>
    </w:p>
    <w:p w14:paraId="114DED32" w14:textId="77777777" w:rsidR="00D312ED" w:rsidRPr="00D312ED" w:rsidRDefault="00D312ED" w:rsidP="00D312ED">
      <w:pPr>
        <w:tabs>
          <w:tab w:val="left" w:pos="1134"/>
        </w:tabs>
        <w:spacing w:after="0" w:line="240" w:lineRule="auto"/>
        <w:rPr>
          <w:rFonts w:ascii="Tahoma" w:eastAsia="Calibri" w:hAnsi="Tahoma" w:cs="Tahoma"/>
          <w:noProof/>
          <w:sz w:val="18"/>
          <w:szCs w:val="18"/>
          <w:lang w:eastAsia="en-AU"/>
        </w:rPr>
      </w:pPr>
    </w:p>
    <w:p w14:paraId="75914099" w14:textId="77777777" w:rsidR="00D312ED" w:rsidRPr="00D312ED" w:rsidRDefault="00D312ED" w:rsidP="00D312ED">
      <w:pPr>
        <w:tabs>
          <w:tab w:val="left" w:pos="1134"/>
        </w:tabs>
        <w:spacing w:after="0" w:line="240" w:lineRule="auto"/>
        <w:rPr>
          <w:rFonts w:ascii="Tahoma" w:eastAsia="Calibri" w:hAnsi="Tahoma" w:cs="Tahoma"/>
          <w:noProof/>
          <w:sz w:val="18"/>
          <w:szCs w:val="18"/>
          <w:lang w:eastAsia="en-AU"/>
        </w:rPr>
      </w:pPr>
    </w:p>
    <w:p w14:paraId="60681894" w14:textId="77777777" w:rsidR="00D312ED" w:rsidRPr="00D312ED" w:rsidRDefault="00D312ED" w:rsidP="00D312ED">
      <w:pPr>
        <w:tabs>
          <w:tab w:val="left" w:pos="1134"/>
        </w:tabs>
        <w:spacing w:after="0" w:line="240" w:lineRule="auto"/>
        <w:rPr>
          <w:rFonts w:ascii="Tahoma" w:eastAsia="Calibri" w:hAnsi="Tahoma" w:cs="Tahoma"/>
          <w:noProof/>
          <w:sz w:val="18"/>
          <w:szCs w:val="18"/>
          <w:lang w:eastAsia="en-AU"/>
        </w:rPr>
      </w:pPr>
    </w:p>
    <w:sectPr w:rsidR="00D312ED" w:rsidRPr="00D312ED" w:rsidSect="006A5F16">
      <w:headerReference w:type="default" r:id="rId10"/>
      <w:footerReference w:type="default" r:id="rId11"/>
      <w:footerReference w:type="first" r:id="rId12"/>
      <w:pgSz w:w="11906" w:h="16838"/>
      <w:pgMar w:top="720" w:right="720" w:bottom="720" w:left="720" w:header="709" w:footer="6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19809" w14:textId="77777777" w:rsidR="00A826B1" w:rsidRDefault="00A826B1" w:rsidP="00F23151">
      <w:pPr>
        <w:spacing w:after="0" w:line="240" w:lineRule="auto"/>
      </w:pPr>
      <w:r>
        <w:separator/>
      </w:r>
    </w:p>
  </w:endnote>
  <w:endnote w:type="continuationSeparator" w:id="0">
    <w:p w14:paraId="2A941EE9" w14:textId="77777777" w:rsidR="00A826B1" w:rsidRDefault="00A826B1" w:rsidP="00F2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1915"/>
      <w:gridCol w:w="4339"/>
    </w:tblGrid>
    <w:tr w:rsidR="00E254DD" w:rsidRPr="00E254DD" w14:paraId="03D65AFE" w14:textId="77777777" w:rsidTr="0004269A">
      <w:tc>
        <w:tcPr>
          <w:tcW w:w="2012" w:type="pct"/>
        </w:tcPr>
        <w:p w14:paraId="34970664" w14:textId="77777777" w:rsidR="00E254DD" w:rsidRPr="00E254DD" w:rsidRDefault="00E254DD" w:rsidP="00E254DD">
          <w:pPr>
            <w:tabs>
              <w:tab w:val="left" w:pos="1134"/>
              <w:tab w:val="center" w:pos="4513"/>
              <w:tab w:val="right" w:pos="9026"/>
            </w:tabs>
            <w:rPr>
              <w:rFonts w:ascii="Arial" w:hAnsi="Arial" w:cs="Arial"/>
              <w:sz w:val="14"/>
              <w:szCs w:val="18"/>
            </w:rPr>
          </w:pPr>
          <w:r w:rsidRPr="00E254DD">
            <w:rPr>
              <w:rFonts w:ascii="Arial" w:hAnsi="Arial" w:cs="Arial"/>
              <w:sz w:val="14"/>
              <w:szCs w:val="18"/>
            </w:rPr>
            <w:t>Level 2 Document Approved by CEO</w:t>
          </w:r>
        </w:p>
      </w:tc>
      <w:tc>
        <w:tcPr>
          <w:tcW w:w="915" w:type="pct"/>
        </w:tcPr>
        <w:p w14:paraId="20DCF6E8" w14:textId="77777777" w:rsidR="00E254DD" w:rsidRPr="00E254DD" w:rsidRDefault="00E254DD" w:rsidP="00E254DD">
          <w:pPr>
            <w:tabs>
              <w:tab w:val="left" w:pos="1134"/>
              <w:tab w:val="center" w:pos="4513"/>
              <w:tab w:val="right" w:pos="9026"/>
            </w:tabs>
            <w:jc w:val="center"/>
            <w:rPr>
              <w:rFonts w:ascii="Arial" w:hAnsi="Arial" w:cs="Arial"/>
              <w:sz w:val="14"/>
              <w:szCs w:val="18"/>
            </w:rPr>
          </w:pPr>
          <w:r w:rsidRPr="00E254DD">
            <w:rPr>
              <w:rFonts w:ascii="Arial" w:hAnsi="Arial" w:cs="Arial"/>
              <w:sz w:val="14"/>
              <w:szCs w:val="18"/>
            </w:rPr>
            <w:t xml:space="preserve">Page </w:t>
          </w:r>
          <w:r w:rsidRPr="00E254DD">
            <w:rPr>
              <w:rFonts w:ascii="Arial" w:hAnsi="Arial" w:cs="Arial"/>
              <w:sz w:val="14"/>
              <w:szCs w:val="18"/>
            </w:rPr>
            <w:fldChar w:fldCharType="begin"/>
          </w:r>
          <w:r w:rsidRPr="00E254DD">
            <w:rPr>
              <w:rFonts w:ascii="Arial" w:hAnsi="Arial" w:cs="Arial"/>
              <w:sz w:val="14"/>
              <w:szCs w:val="18"/>
            </w:rPr>
            <w:instrText xml:space="preserve"> PAGE  \* Arabic  \* MERGEFORMAT </w:instrText>
          </w:r>
          <w:r w:rsidRPr="00E254DD">
            <w:rPr>
              <w:rFonts w:ascii="Arial" w:hAnsi="Arial" w:cs="Arial"/>
              <w:sz w:val="14"/>
              <w:szCs w:val="18"/>
            </w:rPr>
            <w:fldChar w:fldCharType="separate"/>
          </w:r>
          <w:r w:rsidR="007A08B6">
            <w:rPr>
              <w:rFonts w:ascii="Arial" w:hAnsi="Arial" w:cs="Arial"/>
              <w:noProof/>
              <w:sz w:val="14"/>
              <w:szCs w:val="18"/>
            </w:rPr>
            <w:t>9</w:t>
          </w:r>
          <w:r w:rsidRPr="00E254DD">
            <w:rPr>
              <w:rFonts w:ascii="Arial" w:hAnsi="Arial" w:cs="Arial"/>
              <w:sz w:val="14"/>
              <w:szCs w:val="18"/>
            </w:rPr>
            <w:fldChar w:fldCharType="end"/>
          </w:r>
          <w:r w:rsidRPr="00E254DD">
            <w:rPr>
              <w:rFonts w:ascii="Arial" w:hAnsi="Arial" w:cs="Arial"/>
              <w:sz w:val="14"/>
              <w:szCs w:val="18"/>
            </w:rPr>
            <w:t xml:space="preserve"> of </w:t>
          </w:r>
          <w:r w:rsidRPr="00E254DD">
            <w:rPr>
              <w:rFonts w:ascii="Arial" w:hAnsi="Arial" w:cs="Arial"/>
              <w:sz w:val="14"/>
              <w:szCs w:val="18"/>
            </w:rPr>
            <w:fldChar w:fldCharType="begin"/>
          </w:r>
          <w:r w:rsidRPr="00E254DD">
            <w:rPr>
              <w:rFonts w:ascii="Arial" w:hAnsi="Arial" w:cs="Arial"/>
              <w:sz w:val="14"/>
              <w:szCs w:val="18"/>
            </w:rPr>
            <w:instrText xml:space="preserve"> NUMPAGES  \* Arabic  \* MERGEFORMAT </w:instrText>
          </w:r>
          <w:r w:rsidRPr="00E254DD">
            <w:rPr>
              <w:rFonts w:ascii="Arial" w:hAnsi="Arial" w:cs="Arial"/>
              <w:sz w:val="14"/>
              <w:szCs w:val="18"/>
            </w:rPr>
            <w:fldChar w:fldCharType="separate"/>
          </w:r>
          <w:r w:rsidR="007A08B6">
            <w:rPr>
              <w:rFonts w:ascii="Arial" w:hAnsi="Arial" w:cs="Arial"/>
              <w:noProof/>
              <w:sz w:val="14"/>
              <w:szCs w:val="18"/>
            </w:rPr>
            <w:t>9</w:t>
          </w:r>
          <w:r w:rsidRPr="00E254DD">
            <w:rPr>
              <w:rFonts w:ascii="Arial" w:hAnsi="Arial" w:cs="Arial"/>
              <w:sz w:val="14"/>
              <w:szCs w:val="18"/>
            </w:rPr>
            <w:fldChar w:fldCharType="end"/>
          </w:r>
        </w:p>
      </w:tc>
      <w:tc>
        <w:tcPr>
          <w:tcW w:w="2074" w:type="pct"/>
        </w:tcPr>
        <w:p w14:paraId="57F8EE2F" w14:textId="77777777" w:rsidR="00E254DD" w:rsidRPr="00E254DD" w:rsidRDefault="00E254DD" w:rsidP="002B5783">
          <w:pPr>
            <w:tabs>
              <w:tab w:val="left" w:pos="1134"/>
              <w:tab w:val="center" w:pos="4513"/>
              <w:tab w:val="right" w:pos="9026"/>
            </w:tabs>
            <w:jc w:val="right"/>
            <w:rPr>
              <w:rFonts w:ascii="Arial" w:hAnsi="Arial" w:cs="Arial"/>
              <w:sz w:val="14"/>
              <w:szCs w:val="18"/>
            </w:rPr>
          </w:pPr>
          <w:r w:rsidRPr="00E254DD">
            <w:rPr>
              <w:rFonts w:ascii="Arial" w:hAnsi="Arial" w:cs="Arial"/>
              <w:sz w:val="14"/>
              <w:szCs w:val="18"/>
            </w:rPr>
            <w:t xml:space="preserve">Review date: </w:t>
          </w:r>
          <w:r w:rsidR="002B5783">
            <w:rPr>
              <w:rFonts w:ascii="Arial" w:hAnsi="Arial" w:cs="Arial"/>
              <w:sz w:val="14"/>
              <w:szCs w:val="18"/>
            </w:rPr>
            <w:t>February</w:t>
          </w:r>
          <w:r w:rsidRPr="00E254DD">
            <w:rPr>
              <w:rFonts w:ascii="Arial" w:hAnsi="Arial" w:cs="Arial"/>
              <w:sz w:val="14"/>
              <w:szCs w:val="18"/>
            </w:rPr>
            <w:t xml:space="preserve"> 2016</w:t>
          </w:r>
        </w:p>
      </w:tc>
    </w:tr>
    <w:tr w:rsidR="00E254DD" w:rsidRPr="00E254DD" w14:paraId="49C9852E" w14:textId="77777777" w:rsidTr="0004269A">
      <w:tc>
        <w:tcPr>
          <w:tcW w:w="2012" w:type="pct"/>
        </w:tcPr>
        <w:p w14:paraId="516D748D" w14:textId="77777777" w:rsidR="00E254DD" w:rsidRPr="00E254DD" w:rsidRDefault="00E254DD" w:rsidP="00E254DD">
          <w:pPr>
            <w:tabs>
              <w:tab w:val="left" w:pos="1134"/>
              <w:tab w:val="center" w:pos="4513"/>
              <w:tab w:val="right" w:pos="9026"/>
            </w:tabs>
            <w:rPr>
              <w:rFonts w:ascii="Arial" w:hAnsi="Arial" w:cs="Arial"/>
              <w:sz w:val="14"/>
              <w:szCs w:val="18"/>
            </w:rPr>
          </w:pPr>
          <w:r w:rsidRPr="00E254DD">
            <w:rPr>
              <w:rFonts w:ascii="Arial" w:hAnsi="Arial" w:cs="Arial"/>
              <w:sz w:val="14"/>
              <w:szCs w:val="18"/>
            </w:rPr>
            <w:t>Ownership: Intelligent Training Solutions P/L</w:t>
          </w:r>
        </w:p>
      </w:tc>
      <w:tc>
        <w:tcPr>
          <w:tcW w:w="915" w:type="pct"/>
        </w:tcPr>
        <w:p w14:paraId="6F1D1A7D" w14:textId="074A0BD0" w:rsidR="00E254DD" w:rsidRPr="00E254DD" w:rsidRDefault="00E254DD" w:rsidP="00E254DD">
          <w:pPr>
            <w:tabs>
              <w:tab w:val="left" w:pos="1134"/>
              <w:tab w:val="center" w:pos="4513"/>
              <w:tab w:val="right" w:pos="9026"/>
            </w:tabs>
            <w:jc w:val="center"/>
            <w:rPr>
              <w:rFonts w:ascii="Arial" w:hAnsi="Arial" w:cs="Arial"/>
              <w:sz w:val="14"/>
              <w:szCs w:val="18"/>
            </w:rPr>
          </w:pPr>
          <w:r w:rsidRPr="00E254DD">
            <w:rPr>
              <w:rFonts w:ascii="Arial" w:hAnsi="Arial" w:cs="Arial"/>
              <w:sz w:val="14"/>
              <w:szCs w:val="18"/>
            </w:rPr>
            <w:t>Version: 2015.</w:t>
          </w:r>
          <w:r w:rsidR="00E63661">
            <w:rPr>
              <w:rFonts w:ascii="Arial" w:hAnsi="Arial" w:cs="Arial"/>
              <w:sz w:val="14"/>
              <w:szCs w:val="18"/>
            </w:rPr>
            <w:t>3</w:t>
          </w:r>
        </w:p>
      </w:tc>
      <w:tc>
        <w:tcPr>
          <w:tcW w:w="2074" w:type="pct"/>
        </w:tcPr>
        <w:p w14:paraId="4A8E225F" w14:textId="0E9F2868" w:rsidR="00E254DD" w:rsidRPr="00E254DD" w:rsidRDefault="00E254DD" w:rsidP="002B5783">
          <w:pPr>
            <w:tabs>
              <w:tab w:val="left" w:pos="1134"/>
              <w:tab w:val="center" w:pos="4513"/>
              <w:tab w:val="right" w:pos="9026"/>
            </w:tabs>
            <w:jc w:val="right"/>
            <w:rPr>
              <w:rFonts w:ascii="Arial" w:hAnsi="Arial" w:cs="Arial"/>
              <w:sz w:val="14"/>
              <w:szCs w:val="18"/>
            </w:rPr>
          </w:pPr>
          <w:r w:rsidRPr="00E254DD">
            <w:rPr>
              <w:rFonts w:ascii="Arial" w:hAnsi="Arial" w:cs="Arial"/>
              <w:sz w:val="14"/>
              <w:szCs w:val="18"/>
            </w:rPr>
            <w:t xml:space="preserve">Modified: </w:t>
          </w:r>
          <w:r w:rsidR="002B5783">
            <w:rPr>
              <w:rFonts w:ascii="Arial" w:hAnsi="Arial" w:cs="Arial"/>
              <w:sz w:val="14"/>
              <w:szCs w:val="18"/>
            </w:rPr>
            <w:t>February</w:t>
          </w:r>
          <w:r w:rsidRPr="00E254DD">
            <w:rPr>
              <w:rFonts w:ascii="Arial" w:hAnsi="Arial" w:cs="Arial"/>
              <w:sz w:val="14"/>
              <w:szCs w:val="18"/>
            </w:rPr>
            <w:t xml:space="preserve"> </w:t>
          </w:r>
          <w:r w:rsidR="00E63661">
            <w:rPr>
              <w:rFonts w:ascii="Arial" w:hAnsi="Arial" w:cs="Arial"/>
              <w:sz w:val="14"/>
              <w:szCs w:val="18"/>
            </w:rPr>
            <w:t>2019</w:t>
          </w:r>
        </w:p>
      </w:tc>
    </w:tr>
    <w:tr w:rsidR="00E254DD" w:rsidRPr="00E254DD" w14:paraId="4B12CBF9" w14:textId="77777777" w:rsidTr="0004269A">
      <w:tc>
        <w:tcPr>
          <w:tcW w:w="5000" w:type="pct"/>
          <w:gridSpan w:val="3"/>
        </w:tcPr>
        <w:p w14:paraId="7193B850" w14:textId="1D5DAA9F" w:rsidR="00E254DD" w:rsidRPr="00E254DD" w:rsidRDefault="00E254DD" w:rsidP="00E254DD">
          <w:pPr>
            <w:tabs>
              <w:tab w:val="left" w:pos="1134"/>
              <w:tab w:val="center" w:pos="4513"/>
              <w:tab w:val="right" w:pos="9026"/>
            </w:tabs>
            <w:rPr>
              <w:rFonts w:ascii="Arial" w:hAnsi="Arial" w:cs="Arial"/>
              <w:sz w:val="14"/>
              <w:szCs w:val="18"/>
            </w:rPr>
          </w:pPr>
        </w:p>
      </w:tc>
    </w:tr>
  </w:tbl>
  <w:p w14:paraId="2B27F37D" w14:textId="77777777" w:rsidR="00C72BA1" w:rsidRPr="00E254DD" w:rsidRDefault="00C72BA1" w:rsidP="00E25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0A248" w14:textId="43038071" w:rsidR="00483AAA" w:rsidRDefault="00483AAA" w:rsidP="00483AAA">
    <w:pPr>
      <w:pStyle w:val="Footer"/>
      <w:jc w:val="center"/>
    </w:pPr>
    <w:r>
      <w:t>Refer to the Intelligent Training Solutions Assessment Validation Policy for more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10A63" w14:textId="77777777" w:rsidR="00A826B1" w:rsidRDefault="00A826B1" w:rsidP="00F23151">
      <w:pPr>
        <w:spacing w:after="0" w:line="240" w:lineRule="auto"/>
      </w:pPr>
      <w:r>
        <w:separator/>
      </w:r>
    </w:p>
  </w:footnote>
  <w:footnote w:type="continuationSeparator" w:id="0">
    <w:p w14:paraId="0E61CFBF" w14:textId="77777777" w:rsidR="00A826B1" w:rsidRDefault="00A826B1" w:rsidP="00F23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3726" w14:textId="77777777" w:rsidR="00E254DD" w:rsidRDefault="00E254DD" w:rsidP="00E254DD">
    <w:pPr>
      <w:pStyle w:val="Header"/>
      <w:rPr>
        <w:b/>
        <w:color w:val="0070C0"/>
        <w:sz w:val="32"/>
      </w:rPr>
    </w:pPr>
    <w:r>
      <w:rPr>
        <w:noProof/>
        <w:lang w:eastAsia="en-AU"/>
      </w:rPr>
      <w:drawing>
        <wp:anchor distT="0" distB="0" distL="114300" distR="114300" simplePos="0" relativeHeight="251658240" behindDoc="1" locked="0" layoutInCell="1" allowOverlap="1" wp14:anchorId="7666C5A8" wp14:editId="5FB9C3ED">
          <wp:simplePos x="0" y="0"/>
          <wp:positionH relativeFrom="margin">
            <wp:align>right</wp:align>
          </wp:positionH>
          <wp:positionV relativeFrom="paragraph">
            <wp:posOffset>5911</wp:posOffset>
          </wp:positionV>
          <wp:extent cx="1269365" cy="53911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lligent Training.jpg"/>
                  <pic:cNvPicPr/>
                </pic:nvPicPr>
                <pic:blipFill>
                  <a:blip r:embed="rId1">
                    <a:extLst>
                      <a:ext uri="{28A0092B-C50C-407E-A947-70E740481C1C}">
                        <a14:useLocalDpi xmlns:a14="http://schemas.microsoft.com/office/drawing/2010/main" val="0"/>
                      </a:ext>
                    </a:extLst>
                  </a:blip>
                  <a:stretch>
                    <a:fillRect/>
                  </a:stretch>
                </pic:blipFill>
                <pic:spPr>
                  <a:xfrm>
                    <a:off x="0" y="0"/>
                    <a:ext cx="1269365" cy="539115"/>
                  </a:xfrm>
                  <a:prstGeom prst="rect">
                    <a:avLst/>
                  </a:prstGeom>
                </pic:spPr>
              </pic:pic>
            </a:graphicData>
          </a:graphic>
          <wp14:sizeRelH relativeFrom="page">
            <wp14:pctWidth>0</wp14:pctWidth>
          </wp14:sizeRelH>
          <wp14:sizeRelV relativeFrom="page">
            <wp14:pctHeight>0</wp14:pctHeight>
          </wp14:sizeRelV>
        </wp:anchor>
      </w:drawing>
    </w:r>
  </w:p>
  <w:p w14:paraId="187F757D" w14:textId="0C7246A4" w:rsidR="00C72BA1" w:rsidRPr="00D312ED" w:rsidRDefault="00E254DD" w:rsidP="00E254DD">
    <w:pPr>
      <w:pStyle w:val="Header"/>
      <w:rPr>
        <w:b/>
        <w:color w:val="0070C0"/>
        <w:sz w:val="24"/>
      </w:rPr>
    </w:pPr>
    <w:r w:rsidRPr="00D312ED">
      <w:rPr>
        <w:b/>
        <w:color w:val="0070C0"/>
        <w:sz w:val="24"/>
      </w:rPr>
      <w:t xml:space="preserve">ASSESSMENT </w:t>
    </w:r>
    <w:r w:rsidR="006A5F16">
      <w:rPr>
        <w:b/>
        <w:color w:val="0070C0"/>
        <w:sz w:val="24"/>
      </w:rPr>
      <w:t xml:space="preserve">JUDGEMENT </w:t>
    </w:r>
    <w:r w:rsidRPr="00D312ED">
      <w:rPr>
        <w:b/>
        <w:color w:val="0070C0"/>
        <w:sz w:val="24"/>
      </w:rPr>
      <w:t xml:space="preserve">VALIDATION </w:t>
    </w:r>
    <w:r w:rsidR="006A5F16">
      <w:rPr>
        <w:b/>
        <w:color w:val="0070C0"/>
        <w:sz w:val="24"/>
      </w:rPr>
      <w:t>REPORT</w:t>
    </w:r>
  </w:p>
  <w:p w14:paraId="6CCAF73A" w14:textId="77777777" w:rsidR="00E254DD" w:rsidRPr="00E254DD" w:rsidRDefault="00E254DD" w:rsidP="00E25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90A"/>
    <w:multiLevelType w:val="hybridMultilevel"/>
    <w:tmpl w:val="8E82A650"/>
    <w:lvl w:ilvl="0" w:tplc="72C20E0E">
      <w:start w:val="1"/>
      <w:numFmt w:val="bullet"/>
      <w:lvlText w:val="q"/>
      <w:lvlJc w:val="left"/>
      <w:pPr>
        <w:ind w:left="360" w:hanging="360"/>
      </w:pPr>
      <w:rPr>
        <w:rFonts w:ascii="Wingdings" w:hAnsi="Wingdings" w:hint="default"/>
        <w:sz w:val="28"/>
      </w:rPr>
    </w:lvl>
    <w:lvl w:ilvl="1" w:tplc="9CCCC99A">
      <w:start w:val="1"/>
      <w:numFmt w:val="bullet"/>
      <w:lvlText w:val=""/>
      <w:lvlJc w:val="left"/>
      <w:pPr>
        <w:ind w:left="1080" w:hanging="360"/>
      </w:pPr>
      <w:rPr>
        <w:rFonts w:ascii="Symbol" w:hAnsi="Symbol" w:hint="default"/>
        <w:color w:val="3AABB6"/>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F72860"/>
    <w:multiLevelType w:val="hybridMultilevel"/>
    <w:tmpl w:val="62968514"/>
    <w:lvl w:ilvl="0" w:tplc="B9349B2A">
      <w:start w:val="1"/>
      <w:numFmt w:val="bullet"/>
      <w:lvlText w:val=""/>
      <w:lvlJc w:val="left"/>
      <w:pPr>
        <w:ind w:left="360" w:hanging="360"/>
      </w:pPr>
      <w:rPr>
        <w:rFonts w:ascii="Symbol" w:hAnsi="Symbol" w:hint="default"/>
        <w:color w:val="4BACC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F37268"/>
    <w:multiLevelType w:val="hybridMultilevel"/>
    <w:tmpl w:val="B810CB68"/>
    <w:lvl w:ilvl="0" w:tplc="B9349B2A">
      <w:start w:val="1"/>
      <w:numFmt w:val="bullet"/>
      <w:lvlText w:val=""/>
      <w:lvlJc w:val="left"/>
      <w:pPr>
        <w:ind w:left="360" w:hanging="360"/>
      </w:pPr>
      <w:rPr>
        <w:rFonts w:ascii="Symbol" w:hAnsi="Symbol" w:hint="default"/>
        <w:color w:val="4BACC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347CCD"/>
    <w:multiLevelType w:val="hybridMultilevel"/>
    <w:tmpl w:val="413ABAD8"/>
    <w:lvl w:ilvl="0" w:tplc="D6587F48">
      <w:start w:val="1"/>
      <w:numFmt w:val="bullet"/>
      <w:lvlText w:val="q"/>
      <w:lvlJc w:val="left"/>
      <w:pPr>
        <w:ind w:left="360" w:hanging="360"/>
      </w:pPr>
      <w:rPr>
        <w:rFonts w:ascii="Wingdings" w:hAnsi="Wingdings" w:hint="default"/>
        <w:color w:val="auto"/>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C4F6087"/>
    <w:multiLevelType w:val="hybridMultilevel"/>
    <w:tmpl w:val="0C3E21DC"/>
    <w:lvl w:ilvl="0" w:tplc="72C20E0E">
      <w:start w:val="1"/>
      <w:numFmt w:val="bullet"/>
      <w:lvlText w:val="q"/>
      <w:lvlJc w:val="left"/>
      <w:pPr>
        <w:ind w:left="360" w:hanging="360"/>
      </w:pPr>
      <w:rPr>
        <w:rFonts w:ascii="Wingdings" w:hAnsi="Wingdings" w:hint="default"/>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E90417C"/>
    <w:multiLevelType w:val="hybridMultilevel"/>
    <w:tmpl w:val="74CC5964"/>
    <w:lvl w:ilvl="0" w:tplc="72C20E0E">
      <w:start w:val="1"/>
      <w:numFmt w:val="bullet"/>
      <w:lvlText w:val="q"/>
      <w:lvlJc w:val="left"/>
      <w:pPr>
        <w:ind w:left="360" w:hanging="360"/>
      </w:pPr>
      <w:rPr>
        <w:rFonts w:ascii="Wingdings" w:hAnsi="Wingdings" w:hint="default"/>
        <w:sz w:val="28"/>
      </w:rPr>
    </w:lvl>
    <w:lvl w:ilvl="1" w:tplc="9CCCC99A">
      <w:start w:val="1"/>
      <w:numFmt w:val="bullet"/>
      <w:lvlText w:val=""/>
      <w:lvlJc w:val="left"/>
      <w:pPr>
        <w:ind w:left="1080" w:hanging="360"/>
      </w:pPr>
      <w:rPr>
        <w:rFonts w:ascii="Symbol" w:hAnsi="Symbol" w:hint="default"/>
        <w:color w:val="3AABB6"/>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F746B78"/>
    <w:multiLevelType w:val="hybridMultilevel"/>
    <w:tmpl w:val="9856C3E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0A5330"/>
    <w:multiLevelType w:val="hybridMultilevel"/>
    <w:tmpl w:val="56B4A6C0"/>
    <w:lvl w:ilvl="0" w:tplc="72C20E0E">
      <w:start w:val="1"/>
      <w:numFmt w:val="bullet"/>
      <w:lvlText w:val="q"/>
      <w:lvlJc w:val="left"/>
      <w:pPr>
        <w:ind w:left="360" w:hanging="360"/>
      </w:pPr>
      <w:rPr>
        <w:rFonts w:ascii="Wingdings" w:hAnsi="Wingdings" w:hint="default"/>
        <w:sz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AD85860"/>
    <w:multiLevelType w:val="hybridMultilevel"/>
    <w:tmpl w:val="31B07B04"/>
    <w:lvl w:ilvl="0" w:tplc="A3C415AC">
      <w:numFmt w:val="bullet"/>
      <w:lvlText w:val=""/>
      <w:lvlJc w:val="left"/>
      <w:pPr>
        <w:ind w:left="720" w:hanging="360"/>
      </w:pPr>
      <w:rPr>
        <w:rFonts w:ascii="Wingdings" w:eastAsia="Times New Roman" w:hAnsi="Wingdings"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243452"/>
    <w:multiLevelType w:val="hybridMultilevel"/>
    <w:tmpl w:val="44ACD3A8"/>
    <w:lvl w:ilvl="0" w:tplc="8DEE633E">
      <w:start w:val="1"/>
      <w:numFmt w:val="decimal"/>
      <w:lvlText w:val="%1."/>
      <w:lvlJc w:val="left"/>
      <w:pPr>
        <w:ind w:left="360" w:hanging="360"/>
      </w:pPr>
      <w:rPr>
        <w:b/>
        <w:bCs/>
        <w:sz w:val="32"/>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DB75D75"/>
    <w:multiLevelType w:val="hybridMultilevel"/>
    <w:tmpl w:val="C5E0D986"/>
    <w:lvl w:ilvl="0" w:tplc="D6587F48">
      <w:start w:val="1"/>
      <w:numFmt w:val="bullet"/>
      <w:lvlText w:val="q"/>
      <w:lvlJc w:val="left"/>
      <w:pPr>
        <w:ind w:left="360" w:hanging="360"/>
      </w:pPr>
      <w:rPr>
        <w:rFonts w:ascii="Wingdings" w:hAnsi="Wingdings" w:hint="default"/>
        <w:color w:val="auto"/>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0E9661D"/>
    <w:multiLevelType w:val="hybridMultilevel"/>
    <w:tmpl w:val="77A6987E"/>
    <w:lvl w:ilvl="0" w:tplc="72C20E0E">
      <w:start w:val="1"/>
      <w:numFmt w:val="bullet"/>
      <w:lvlText w:val="q"/>
      <w:lvlJc w:val="left"/>
      <w:pPr>
        <w:ind w:left="360" w:hanging="360"/>
      </w:pPr>
      <w:rPr>
        <w:rFonts w:ascii="Wingdings" w:hAnsi="Wingdings" w:hint="default"/>
        <w:sz w:val="28"/>
      </w:rPr>
    </w:lvl>
    <w:lvl w:ilvl="1" w:tplc="9CCCC99A">
      <w:start w:val="1"/>
      <w:numFmt w:val="bullet"/>
      <w:lvlText w:val=""/>
      <w:lvlJc w:val="left"/>
      <w:pPr>
        <w:ind w:left="1080" w:hanging="360"/>
      </w:pPr>
      <w:rPr>
        <w:rFonts w:ascii="Symbol" w:hAnsi="Symbol" w:hint="default"/>
        <w:color w:val="3AABB6"/>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9D64AA7"/>
    <w:multiLevelType w:val="hybridMultilevel"/>
    <w:tmpl w:val="38929350"/>
    <w:lvl w:ilvl="0" w:tplc="B9349B2A">
      <w:start w:val="1"/>
      <w:numFmt w:val="bullet"/>
      <w:lvlText w:val=""/>
      <w:lvlJc w:val="left"/>
      <w:pPr>
        <w:ind w:left="360" w:hanging="360"/>
      </w:pPr>
      <w:rPr>
        <w:rFonts w:ascii="Symbol" w:hAnsi="Symbol" w:hint="default"/>
        <w:color w:val="4BACC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E40377"/>
    <w:multiLevelType w:val="hybridMultilevel"/>
    <w:tmpl w:val="488A581E"/>
    <w:lvl w:ilvl="0" w:tplc="B9349B2A">
      <w:start w:val="1"/>
      <w:numFmt w:val="bullet"/>
      <w:lvlText w:val=""/>
      <w:lvlJc w:val="left"/>
      <w:pPr>
        <w:ind w:left="360" w:hanging="360"/>
      </w:pPr>
      <w:rPr>
        <w:rFonts w:ascii="Symbol" w:hAnsi="Symbol" w:hint="default"/>
        <w:color w:val="4BACC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E2440C"/>
    <w:multiLevelType w:val="hybridMultilevel"/>
    <w:tmpl w:val="8B76CA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6"/>
  </w:num>
  <w:num w:numId="3">
    <w:abstractNumId w:val="10"/>
  </w:num>
  <w:num w:numId="4">
    <w:abstractNumId w:val="13"/>
  </w:num>
  <w:num w:numId="5">
    <w:abstractNumId w:val="12"/>
  </w:num>
  <w:num w:numId="6">
    <w:abstractNumId w:val="2"/>
  </w:num>
  <w:num w:numId="7">
    <w:abstractNumId w:val="1"/>
  </w:num>
  <w:num w:numId="8">
    <w:abstractNumId w:val="3"/>
  </w:num>
  <w:num w:numId="9">
    <w:abstractNumId w:val="14"/>
  </w:num>
  <w:num w:numId="10">
    <w:abstractNumId w:val="4"/>
  </w:num>
  <w:num w:numId="11">
    <w:abstractNumId w:val="7"/>
  </w:num>
  <w:num w:numId="12">
    <w:abstractNumId w:val="5"/>
  </w:num>
  <w:num w:numId="13">
    <w:abstractNumId w:val="1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NbMwsjA1ANJmZko6SsGpxcWZ+XkgBUa1ADwGvxQsAAAA"/>
  </w:docVars>
  <w:rsids>
    <w:rsidRoot w:val="00F23151"/>
    <w:rsid w:val="00003FE8"/>
    <w:rsid w:val="00041FDC"/>
    <w:rsid w:val="0004269A"/>
    <w:rsid w:val="00054CC8"/>
    <w:rsid w:val="000A1697"/>
    <w:rsid w:val="000C7E14"/>
    <w:rsid w:val="000E799E"/>
    <w:rsid w:val="00124708"/>
    <w:rsid w:val="0015482E"/>
    <w:rsid w:val="0022584D"/>
    <w:rsid w:val="00230AFA"/>
    <w:rsid w:val="002325F5"/>
    <w:rsid w:val="0025065C"/>
    <w:rsid w:val="002941D5"/>
    <w:rsid w:val="002B5783"/>
    <w:rsid w:val="002D2EAE"/>
    <w:rsid w:val="002F2B0A"/>
    <w:rsid w:val="002F3362"/>
    <w:rsid w:val="003502C8"/>
    <w:rsid w:val="00396576"/>
    <w:rsid w:val="003D1275"/>
    <w:rsid w:val="0040664F"/>
    <w:rsid w:val="00451A98"/>
    <w:rsid w:val="00474301"/>
    <w:rsid w:val="00483AAA"/>
    <w:rsid w:val="004B35B6"/>
    <w:rsid w:val="004D14F6"/>
    <w:rsid w:val="0050017C"/>
    <w:rsid w:val="00503AC6"/>
    <w:rsid w:val="00504278"/>
    <w:rsid w:val="005424C9"/>
    <w:rsid w:val="00575095"/>
    <w:rsid w:val="00582E2C"/>
    <w:rsid w:val="005E6915"/>
    <w:rsid w:val="006313FE"/>
    <w:rsid w:val="00654D99"/>
    <w:rsid w:val="006A3D2F"/>
    <w:rsid w:val="006A5F16"/>
    <w:rsid w:val="0071059A"/>
    <w:rsid w:val="007A08B6"/>
    <w:rsid w:val="007A1710"/>
    <w:rsid w:val="008077A5"/>
    <w:rsid w:val="00883B16"/>
    <w:rsid w:val="0092084B"/>
    <w:rsid w:val="009A0B87"/>
    <w:rsid w:val="00A351AC"/>
    <w:rsid w:val="00A826B1"/>
    <w:rsid w:val="00AB1748"/>
    <w:rsid w:val="00AB3360"/>
    <w:rsid w:val="00AD7BBD"/>
    <w:rsid w:val="00AF098A"/>
    <w:rsid w:val="00B256F4"/>
    <w:rsid w:val="00B576F8"/>
    <w:rsid w:val="00B57A7A"/>
    <w:rsid w:val="00BC63D8"/>
    <w:rsid w:val="00BF3460"/>
    <w:rsid w:val="00C15895"/>
    <w:rsid w:val="00C72BA1"/>
    <w:rsid w:val="00CA248B"/>
    <w:rsid w:val="00CA536D"/>
    <w:rsid w:val="00CC581B"/>
    <w:rsid w:val="00CD5C5E"/>
    <w:rsid w:val="00CE76D2"/>
    <w:rsid w:val="00CF11AA"/>
    <w:rsid w:val="00CF4D80"/>
    <w:rsid w:val="00D312ED"/>
    <w:rsid w:val="00D346D7"/>
    <w:rsid w:val="00D40628"/>
    <w:rsid w:val="00D60F46"/>
    <w:rsid w:val="00E14266"/>
    <w:rsid w:val="00E207DA"/>
    <w:rsid w:val="00E254DD"/>
    <w:rsid w:val="00E46B39"/>
    <w:rsid w:val="00E63661"/>
    <w:rsid w:val="00E96291"/>
    <w:rsid w:val="00EC6827"/>
    <w:rsid w:val="00ED55DF"/>
    <w:rsid w:val="00F23151"/>
    <w:rsid w:val="00F27774"/>
    <w:rsid w:val="00F47F9D"/>
    <w:rsid w:val="00F513D7"/>
    <w:rsid w:val="00FB78FE"/>
    <w:rsid w:val="00FF10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7CB858B"/>
  <w15:docId w15:val="{7A87D214-B608-4D39-8E81-3ACBC938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5B6"/>
  </w:style>
  <w:style w:type="paragraph" w:styleId="Heading1">
    <w:name w:val="heading 1"/>
    <w:basedOn w:val="Normal"/>
    <w:next w:val="Normal"/>
    <w:link w:val="Heading1Char"/>
    <w:uiPriority w:val="9"/>
    <w:qFormat/>
    <w:rsid w:val="002B5783"/>
    <w:pPr>
      <w:spacing w:before="120" w:after="120" w:line="240" w:lineRule="auto"/>
      <w:contextualSpacing/>
      <w:jc w:val="center"/>
      <w:outlineLvl w:val="0"/>
    </w:pPr>
    <w:rPr>
      <w:rFonts w:asciiTheme="majorHAnsi" w:eastAsiaTheme="majorEastAsia" w:hAnsiTheme="majorHAnsi" w:cstheme="majorBidi"/>
      <w:b/>
      <w:bCs/>
      <w:color w:val="0070C0"/>
      <w:sz w:val="28"/>
      <w:szCs w:val="28"/>
    </w:rPr>
  </w:style>
  <w:style w:type="paragraph" w:styleId="Heading2">
    <w:name w:val="heading 2"/>
    <w:basedOn w:val="Normal"/>
    <w:next w:val="Normal"/>
    <w:link w:val="Heading2Char"/>
    <w:uiPriority w:val="9"/>
    <w:unhideWhenUsed/>
    <w:qFormat/>
    <w:rsid w:val="004B35B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B35B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B35B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B35B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B35B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B35B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B35B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B35B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151"/>
    <w:rPr>
      <w:color w:val="808080"/>
    </w:rPr>
  </w:style>
  <w:style w:type="paragraph" w:styleId="BalloonText">
    <w:name w:val="Balloon Text"/>
    <w:basedOn w:val="Normal"/>
    <w:link w:val="BalloonTextChar"/>
    <w:uiPriority w:val="99"/>
    <w:semiHidden/>
    <w:unhideWhenUsed/>
    <w:rsid w:val="00F2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151"/>
    <w:rPr>
      <w:rFonts w:ascii="Tahoma" w:hAnsi="Tahoma" w:cs="Tahoma"/>
      <w:sz w:val="16"/>
      <w:szCs w:val="16"/>
    </w:rPr>
  </w:style>
  <w:style w:type="paragraph" w:styleId="Header">
    <w:name w:val="header"/>
    <w:basedOn w:val="Normal"/>
    <w:link w:val="HeaderChar"/>
    <w:uiPriority w:val="99"/>
    <w:unhideWhenUsed/>
    <w:rsid w:val="00F23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151"/>
  </w:style>
  <w:style w:type="paragraph" w:styleId="Footer">
    <w:name w:val="footer"/>
    <w:basedOn w:val="Normal"/>
    <w:link w:val="FooterChar"/>
    <w:uiPriority w:val="99"/>
    <w:unhideWhenUsed/>
    <w:rsid w:val="00F23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151"/>
  </w:style>
  <w:style w:type="character" w:customStyle="1" w:styleId="Heading1Char">
    <w:name w:val="Heading 1 Char"/>
    <w:basedOn w:val="DefaultParagraphFont"/>
    <w:link w:val="Heading1"/>
    <w:uiPriority w:val="9"/>
    <w:rsid w:val="002B5783"/>
    <w:rPr>
      <w:rFonts w:asciiTheme="majorHAnsi" w:eastAsiaTheme="majorEastAsia" w:hAnsiTheme="majorHAnsi" w:cstheme="majorBidi"/>
      <w:b/>
      <w:bCs/>
      <w:color w:val="0070C0"/>
      <w:sz w:val="28"/>
      <w:szCs w:val="28"/>
    </w:rPr>
  </w:style>
  <w:style w:type="character" w:customStyle="1" w:styleId="Heading2Char">
    <w:name w:val="Heading 2 Char"/>
    <w:basedOn w:val="DefaultParagraphFont"/>
    <w:link w:val="Heading2"/>
    <w:uiPriority w:val="9"/>
    <w:rsid w:val="004B35B6"/>
    <w:rPr>
      <w:rFonts w:asciiTheme="majorHAnsi" w:eastAsiaTheme="majorEastAsia" w:hAnsiTheme="majorHAnsi" w:cstheme="majorBidi"/>
      <w:b/>
      <w:bCs/>
      <w:sz w:val="26"/>
      <w:szCs w:val="26"/>
    </w:rPr>
  </w:style>
  <w:style w:type="paragraph" w:styleId="Subtitle">
    <w:name w:val="Subtitle"/>
    <w:basedOn w:val="Normal"/>
    <w:next w:val="Normal"/>
    <w:link w:val="SubtitleChar"/>
    <w:uiPriority w:val="11"/>
    <w:qFormat/>
    <w:rsid w:val="004B35B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B35B6"/>
    <w:rPr>
      <w:rFonts w:asciiTheme="majorHAnsi" w:eastAsiaTheme="majorEastAsia" w:hAnsiTheme="majorHAnsi" w:cstheme="majorBidi"/>
      <w:i/>
      <w:iCs/>
      <w:spacing w:val="13"/>
      <w:sz w:val="24"/>
      <w:szCs w:val="24"/>
    </w:rPr>
  </w:style>
  <w:style w:type="table" w:styleId="TableGrid">
    <w:name w:val="Table Grid"/>
    <w:basedOn w:val="TableNormal"/>
    <w:uiPriority w:val="59"/>
    <w:rsid w:val="00F23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B35B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B35B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B35B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B35B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B35B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B35B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B35B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B35B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B35B6"/>
    <w:rPr>
      <w:rFonts w:asciiTheme="majorHAnsi" w:eastAsiaTheme="majorEastAsia" w:hAnsiTheme="majorHAnsi" w:cstheme="majorBidi"/>
      <w:spacing w:val="5"/>
      <w:sz w:val="52"/>
      <w:szCs w:val="52"/>
    </w:rPr>
  </w:style>
  <w:style w:type="character" w:styleId="Strong">
    <w:name w:val="Strong"/>
    <w:uiPriority w:val="22"/>
    <w:qFormat/>
    <w:rsid w:val="004B35B6"/>
    <w:rPr>
      <w:b/>
      <w:bCs/>
    </w:rPr>
  </w:style>
  <w:style w:type="character" w:styleId="Emphasis">
    <w:name w:val="Emphasis"/>
    <w:uiPriority w:val="20"/>
    <w:qFormat/>
    <w:rsid w:val="004B35B6"/>
    <w:rPr>
      <w:b/>
      <w:bCs/>
      <w:i/>
      <w:iCs/>
      <w:spacing w:val="10"/>
      <w:bdr w:val="none" w:sz="0" w:space="0" w:color="auto"/>
      <w:shd w:val="clear" w:color="auto" w:fill="auto"/>
    </w:rPr>
  </w:style>
  <w:style w:type="paragraph" w:styleId="NoSpacing">
    <w:name w:val="No Spacing"/>
    <w:basedOn w:val="Normal"/>
    <w:uiPriority w:val="1"/>
    <w:qFormat/>
    <w:rsid w:val="004B35B6"/>
    <w:pPr>
      <w:spacing w:after="0" w:line="240" w:lineRule="auto"/>
    </w:pPr>
  </w:style>
  <w:style w:type="paragraph" w:styleId="ListParagraph">
    <w:name w:val="List Paragraph"/>
    <w:basedOn w:val="Normal"/>
    <w:link w:val="ListParagraphChar"/>
    <w:uiPriority w:val="34"/>
    <w:qFormat/>
    <w:rsid w:val="004B35B6"/>
    <w:pPr>
      <w:ind w:left="720"/>
      <w:contextualSpacing/>
    </w:pPr>
  </w:style>
  <w:style w:type="paragraph" w:styleId="Quote">
    <w:name w:val="Quote"/>
    <w:basedOn w:val="Normal"/>
    <w:next w:val="Normal"/>
    <w:link w:val="QuoteChar"/>
    <w:uiPriority w:val="29"/>
    <w:qFormat/>
    <w:rsid w:val="004B35B6"/>
    <w:pPr>
      <w:spacing w:before="200" w:after="0"/>
      <w:ind w:left="360" w:right="360"/>
    </w:pPr>
    <w:rPr>
      <w:i/>
      <w:iCs/>
    </w:rPr>
  </w:style>
  <w:style w:type="character" w:customStyle="1" w:styleId="QuoteChar">
    <w:name w:val="Quote Char"/>
    <w:basedOn w:val="DefaultParagraphFont"/>
    <w:link w:val="Quote"/>
    <w:uiPriority w:val="29"/>
    <w:rsid w:val="004B35B6"/>
    <w:rPr>
      <w:i/>
      <w:iCs/>
    </w:rPr>
  </w:style>
  <w:style w:type="paragraph" w:styleId="IntenseQuote">
    <w:name w:val="Intense Quote"/>
    <w:basedOn w:val="Normal"/>
    <w:next w:val="Normal"/>
    <w:link w:val="IntenseQuoteChar"/>
    <w:uiPriority w:val="30"/>
    <w:qFormat/>
    <w:rsid w:val="004B35B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35B6"/>
    <w:rPr>
      <w:b/>
      <w:bCs/>
      <w:i/>
      <w:iCs/>
    </w:rPr>
  </w:style>
  <w:style w:type="character" w:styleId="SubtleEmphasis">
    <w:name w:val="Subtle Emphasis"/>
    <w:uiPriority w:val="19"/>
    <w:qFormat/>
    <w:rsid w:val="004B35B6"/>
    <w:rPr>
      <w:i/>
      <w:iCs/>
    </w:rPr>
  </w:style>
  <w:style w:type="character" w:styleId="IntenseEmphasis">
    <w:name w:val="Intense Emphasis"/>
    <w:uiPriority w:val="21"/>
    <w:qFormat/>
    <w:rsid w:val="004B35B6"/>
    <w:rPr>
      <w:b/>
      <w:bCs/>
    </w:rPr>
  </w:style>
  <w:style w:type="character" w:styleId="SubtleReference">
    <w:name w:val="Subtle Reference"/>
    <w:uiPriority w:val="31"/>
    <w:qFormat/>
    <w:rsid w:val="004B35B6"/>
    <w:rPr>
      <w:smallCaps/>
    </w:rPr>
  </w:style>
  <w:style w:type="character" w:styleId="IntenseReference">
    <w:name w:val="Intense Reference"/>
    <w:uiPriority w:val="32"/>
    <w:qFormat/>
    <w:rsid w:val="004B35B6"/>
    <w:rPr>
      <w:smallCaps/>
      <w:spacing w:val="5"/>
      <w:u w:val="single"/>
    </w:rPr>
  </w:style>
  <w:style w:type="character" w:styleId="BookTitle">
    <w:name w:val="Book Title"/>
    <w:uiPriority w:val="33"/>
    <w:qFormat/>
    <w:rsid w:val="004B35B6"/>
    <w:rPr>
      <w:i/>
      <w:iCs/>
      <w:smallCaps/>
      <w:spacing w:val="5"/>
    </w:rPr>
  </w:style>
  <w:style w:type="paragraph" w:styleId="TOCHeading">
    <w:name w:val="TOC Heading"/>
    <w:basedOn w:val="Heading1"/>
    <w:next w:val="Normal"/>
    <w:uiPriority w:val="39"/>
    <w:semiHidden/>
    <w:unhideWhenUsed/>
    <w:qFormat/>
    <w:rsid w:val="004B35B6"/>
    <w:pPr>
      <w:outlineLvl w:val="9"/>
    </w:pPr>
    <w:rPr>
      <w:lang w:bidi="en-US"/>
    </w:rPr>
  </w:style>
  <w:style w:type="table" w:styleId="LightList">
    <w:name w:val="Light List"/>
    <w:basedOn w:val="TableNormal"/>
    <w:uiPriority w:val="61"/>
    <w:rsid w:val="00E46B3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text">
    <w:name w:val="Table text"/>
    <w:basedOn w:val="Normal"/>
    <w:rsid w:val="00E14266"/>
    <w:pPr>
      <w:widowControl w:val="0"/>
      <w:spacing w:before="40" w:after="40" w:line="240" w:lineRule="auto"/>
    </w:pPr>
    <w:rPr>
      <w:rFonts w:ascii="Arial" w:eastAsia="Times New Roman" w:hAnsi="Arial" w:cs="Times New Roman"/>
      <w:sz w:val="16"/>
      <w:szCs w:val="16"/>
    </w:rPr>
  </w:style>
  <w:style w:type="table" w:customStyle="1" w:styleId="TableGrid1">
    <w:name w:val="Table Grid1"/>
    <w:basedOn w:val="TableNormal"/>
    <w:next w:val="TableGrid"/>
    <w:uiPriority w:val="59"/>
    <w:rsid w:val="00E254DD"/>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TableNormal"/>
    <w:next w:val="LightList"/>
    <w:uiPriority w:val="61"/>
    <w:rsid w:val="000C7E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next w:val="LightList"/>
    <w:uiPriority w:val="61"/>
    <w:rsid w:val="000C7E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next w:val="LightList-Accent1"/>
    <w:uiPriority w:val="61"/>
    <w:rsid w:val="00654D99"/>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0A8A3"/>
        <w:left w:val="single" w:sz="8" w:space="0" w:color="00A8A3"/>
        <w:bottom w:val="single" w:sz="8" w:space="0" w:color="00A8A3"/>
        <w:right w:val="single" w:sz="8" w:space="0" w:color="00A8A3"/>
      </w:tblBorders>
    </w:tblPr>
    <w:tblStylePr w:type="firstRow">
      <w:pPr>
        <w:spacing w:before="0" w:after="0" w:line="240" w:lineRule="auto"/>
      </w:pPr>
      <w:rPr>
        <w:b/>
        <w:bCs/>
        <w:color w:val="FFFFFF"/>
      </w:rPr>
      <w:tblPr/>
      <w:tcPr>
        <w:shd w:val="clear" w:color="auto" w:fill="00A8A3"/>
      </w:tcPr>
    </w:tblStylePr>
    <w:tblStylePr w:type="lastRow">
      <w:pPr>
        <w:spacing w:before="0" w:after="0" w:line="240" w:lineRule="auto"/>
      </w:pPr>
      <w:rPr>
        <w:b/>
        <w:bCs/>
      </w:rPr>
      <w:tblPr/>
      <w:tcPr>
        <w:tcBorders>
          <w:top w:val="double" w:sz="6" w:space="0" w:color="00A8A3"/>
          <w:left w:val="single" w:sz="8" w:space="0" w:color="00A8A3"/>
          <w:bottom w:val="single" w:sz="8" w:space="0" w:color="00A8A3"/>
          <w:right w:val="single" w:sz="8" w:space="0" w:color="00A8A3"/>
        </w:tcBorders>
      </w:tcPr>
    </w:tblStylePr>
    <w:tblStylePr w:type="firstCol">
      <w:rPr>
        <w:b/>
        <w:bCs/>
      </w:rPr>
    </w:tblStylePr>
    <w:tblStylePr w:type="lastCol">
      <w:rPr>
        <w:b/>
        <w:bCs/>
      </w:rPr>
    </w:tblStylePr>
    <w:tblStylePr w:type="band1Vert">
      <w:tblPr/>
      <w:tcPr>
        <w:tcBorders>
          <w:top w:val="single" w:sz="8" w:space="0" w:color="00A8A3"/>
          <w:left w:val="single" w:sz="8" w:space="0" w:color="00A8A3"/>
          <w:bottom w:val="single" w:sz="8" w:space="0" w:color="00A8A3"/>
          <w:right w:val="single" w:sz="8" w:space="0" w:color="00A8A3"/>
        </w:tcBorders>
      </w:tcPr>
    </w:tblStylePr>
    <w:tblStylePr w:type="band1Horz">
      <w:tblPr/>
      <w:tcPr>
        <w:tcBorders>
          <w:top w:val="single" w:sz="8" w:space="0" w:color="00A8A3"/>
          <w:left w:val="single" w:sz="8" w:space="0" w:color="00A8A3"/>
          <w:bottom w:val="single" w:sz="8" w:space="0" w:color="00A8A3"/>
          <w:right w:val="single" w:sz="8" w:space="0" w:color="00A8A3"/>
        </w:tcBorders>
      </w:tcPr>
    </w:tblStylePr>
  </w:style>
  <w:style w:type="table" w:styleId="LightList-Accent1">
    <w:name w:val="Light List Accent 1"/>
    <w:basedOn w:val="TableNormal"/>
    <w:uiPriority w:val="61"/>
    <w:semiHidden/>
    <w:unhideWhenUsed/>
    <w:rsid w:val="00654D99"/>
    <w:pPr>
      <w:spacing w:after="0" w:line="240" w:lineRule="auto"/>
    </w:pPr>
    <w:tblPr>
      <w:tblStyleRowBandSize w:val="1"/>
      <w:tblStyleColBandSize w:val="1"/>
      <w:tblBorders>
        <w:top w:val="single" w:sz="8" w:space="0" w:color="00A8A3" w:themeColor="accent1"/>
        <w:left w:val="single" w:sz="8" w:space="0" w:color="00A8A3" w:themeColor="accent1"/>
        <w:bottom w:val="single" w:sz="8" w:space="0" w:color="00A8A3" w:themeColor="accent1"/>
        <w:right w:val="single" w:sz="8" w:space="0" w:color="00A8A3" w:themeColor="accent1"/>
      </w:tblBorders>
    </w:tblPr>
    <w:tblStylePr w:type="firstRow">
      <w:pPr>
        <w:spacing w:before="0" w:after="0" w:line="240" w:lineRule="auto"/>
      </w:pPr>
      <w:rPr>
        <w:b/>
        <w:bCs/>
        <w:color w:val="FFFFFF" w:themeColor="background1"/>
      </w:rPr>
      <w:tblPr/>
      <w:tcPr>
        <w:shd w:val="clear" w:color="auto" w:fill="00A8A3" w:themeFill="accent1"/>
      </w:tcPr>
    </w:tblStylePr>
    <w:tblStylePr w:type="lastRow">
      <w:pPr>
        <w:spacing w:before="0" w:after="0" w:line="240" w:lineRule="auto"/>
      </w:pPr>
      <w:rPr>
        <w:b/>
        <w:bCs/>
      </w:rPr>
      <w:tblPr/>
      <w:tcPr>
        <w:tcBorders>
          <w:top w:val="double" w:sz="6" w:space="0" w:color="00A8A3" w:themeColor="accent1"/>
          <w:left w:val="single" w:sz="8" w:space="0" w:color="00A8A3" w:themeColor="accent1"/>
          <w:bottom w:val="single" w:sz="8" w:space="0" w:color="00A8A3" w:themeColor="accent1"/>
          <w:right w:val="single" w:sz="8" w:space="0" w:color="00A8A3" w:themeColor="accent1"/>
        </w:tcBorders>
      </w:tcPr>
    </w:tblStylePr>
    <w:tblStylePr w:type="firstCol">
      <w:rPr>
        <w:b/>
        <w:bCs/>
      </w:rPr>
    </w:tblStylePr>
    <w:tblStylePr w:type="lastCol">
      <w:rPr>
        <w:b/>
        <w:bCs/>
      </w:rPr>
    </w:tblStylePr>
    <w:tblStylePr w:type="band1Vert">
      <w:tblPr/>
      <w:tcPr>
        <w:tcBorders>
          <w:top w:val="single" w:sz="8" w:space="0" w:color="00A8A3" w:themeColor="accent1"/>
          <w:left w:val="single" w:sz="8" w:space="0" w:color="00A8A3" w:themeColor="accent1"/>
          <w:bottom w:val="single" w:sz="8" w:space="0" w:color="00A8A3" w:themeColor="accent1"/>
          <w:right w:val="single" w:sz="8" w:space="0" w:color="00A8A3" w:themeColor="accent1"/>
        </w:tcBorders>
      </w:tcPr>
    </w:tblStylePr>
    <w:tblStylePr w:type="band1Horz">
      <w:tblPr/>
      <w:tcPr>
        <w:tcBorders>
          <w:top w:val="single" w:sz="8" w:space="0" w:color="00A8A3" w:themeColor="accent1"/>
          <w:left w:val="single" w:sz="8" w:space="0" w:color="00A8A3" w:themeColor="accent1"/>
          <w:bottom w:val="single" w:sz="8" w:space="0" w:color="00A8A3" w:themeColor="accent1"/>
          <w:right w:val="single" w:sz="8" w:space="0" w:color="00A8A3" w:themeColor="accent1"/>
        </w:tcBorders>
      </w:tcPr>
    </w:tblStylePr>
  </w:style>
  <w:style w:type="table" w:customStyle="1" w:styleId="TableGrid2">
    <w:name w:val="Table Grid2"/>
    <w:basedOn w:val="TableNormal"/>
    <w:next w:val="TableGrid"/>
    <w:rsid w:val="000A1697"/>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
    <w:name w:val="Grid Table 1 Light1"/>
    <w:basedOn w:val="TableNormal"/>
    <w:uiPriority w:val="46"/>
    <w:rsid w:val="000A1697"/>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0A1697"/>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basedOn w:val="DefaultParagraphFont"/>
    <w:link w:val="ListParagraph"/>
    <w:uiPriority w:val="34"/>
    <w:rsid w:val="0004269A"/>
  </w:style>
  <w:style w:type="character" w:styleId="Hyperlink">
    <w:name w:val="Hyperlink"/>
    <w:basedOn w:val="DefaultParagraphFont"/>
    <w:uiPriority w:val="99"/>
    <w:semiHidden/>
    <w:unhideWhenUsed/>
    <w:rsid w:val="00483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qa.gov.au/news-publications/publications/fact-sheets/conducting-validatio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C74C4C93674238AC0DE08E4B8C030E"/>
        <w:category>
          <w:name w:val="General"/>
          <w:gallery w:val="placeholder"/>
        </w:category>
        <w:types>
          <w:type w:val="bbPlcHdr"/>
        </w:types>
        <w:behaviors>
          <w:behavior w:val="content"/>
        </w:behaviors>
        <w:guid w:val="{1DE4DDF6-5E92-41A9-B82A-56B8B6867E0D}"/>
      </w:docPartPr>
      <w:docPartBody>
        <w:p w:rsidR="00000000" w:rsidRDefault="00AA4D17" w:rsidP="00AA4D17">
          <w:pPr>
            <w:pStyle w:val="F2C74C4C93674238AC0DE08E4B8C030E"/>
          </w:pPr>
          <w:r w:rsidRPr="00A522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61B35"/>
    <w:rsid w:val="00164661"/>
    <w:rsid w:val="001D0183"/>
    <w:rsid w:val="003D42D4"/>
    <w:rsid w:val="00485ACC"/>
    <w:rsid w:val="006331C9"/>
    <w:rsid w:val="006410C1"/>
    <w:rsid w:val="0067738E"/>
    <w:rsid w:val="006D6251"/>
    <w:rsid w:val="007939B8"/>
    <w:rsid w:val="007B5BB2"/>
    <w:rsid w:val="00861B35"/>
    <w:rsid w:val="009A2322"/>
    <w:rsid w:val="009E3235"/>
    <w:rsid w:val="00AA4D17"/>
    <w:rsid w:val="00B40DB4"/>
    <w:rsid w:val="00BE5BAF"/>
    <w:rsid w:val="00D511C1"/>
    <w:rsid w:val="00D52790"/>
    <w:rsid w:val="00EE25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D17"/>
    <w:rPr>
      <w:color w:val="808080"/>
    </w:rPr>
  </w:style>
  <w:style w:type="paragraph" w:customStyle="1" w:styleId="2EEAFA428736450982330929DBF99DFA">
    <w:name w:val="2EEAFA428736450982330929DBF99DFA"/>
    <w:rsid w:val="001D0183"/>
    <w:rPr>
      <w:lang w:eastAsia="en-US"/>
    </w:rPr>
  </w:style>
  <w:style w:type="paragraph" w:customStyle="1" w:styleId="65399967301D4D54A8D8FE104781F6FA">
    <w:name w:val="65399967301D4D54A8D8FE104781F6FA"/>
    <w:rsid w:val="001D0183"/>
  </w:style>
  <w:style w:type="paragraph" w:customStyle="1" w:styleId="7225794EA333441C97616887E0FB31F3">
    <w:name w:val="7225794EA333441C97616887E0FB31F3"/>
    <w:rsid w:val="001D0183"/>
  </w:style>
  <w:style w:type="paragraph" w:customStyle="1" w:styleId="10BA183DA3B948659C4F01BFB791F485">
    <w:name w:val="10BA183DA3B948659C4F01BFB791F485"/>
    <w:rsid w:val="001D0183"/>
  </w:style>
  <w:style w:type="paragraph" w:customStyle="1" w:styleId="62F0801F3ED840148D087D989F120575">
    <w:name w:val="62F0801F3ED840148D087D989F120575"/>
    <w:rsid w:val="001D0183"/>
  </w:style>
  <w:style w:type="paragraph" w:customStyle="1" w:styleId="F50F3495A0D746F591422DDF47DAEBC6">
    <w:name w:val="F50F3495A0D746F591422DDF47DAEBC6"/>
    <w:rsid w:val="001D0183"/>
  </w:style>
  <w:style w:type="paragraph" w:customStyle="1" w:styleId="209F0BC737634D9EABFE35CADAE9D468">
    <w:name w:val="209F0BC737634D9EABFE35CADAE9D468"/>
    <w:rsid w:val="001D0183"/>
  </w:style>
  <w:style w:type="paragraph" w:customStyle="1" w:styleId="E3A9A3555E8849D7848AD26C7C703C17">
    <w:name w:val="E3A9A3555E8849D7848AD26C7C703C17"/>
    <w:rsid w:val="001D0183"/>
  </w:style>
  <w:style w:type="paragraph" w:customStyle="1" w:styleId="8910C7B2260842BDB4EEDB2A1C757F38">
    <w:name w:val="8910C7B2260842BDB4EEDB2A1C757F38"/>
    <w:rsid w:val="001D0183"/>
  </w:style>
  <w:style w:type="paragraph" w:customStyle="1" w:styleId="F7EE6BE2EDBC4B2BAF4C7D965C9E57C2">
    <w:name w:val="F7EE6BE2EDBC4B2BAF4C7D965C9E57C2"/>
    <w:rsid w:val="001D0183"/>
  </w:style>
  <w:style w:type="paragraph" w:customStyle="1" w:styleId="3EA3F1295BD04A31B8055EBEF38665B7">
    <w:name w:val="3EA3F1295BD04A31B8055EBEF38665B7"/>
    <w:rsid w:val="001D0183"/>
  </w:style>
  <w:style w:type="paragraph" w:customStyle="1" w:styleId="5E143996AF8945A8BDBC77A106ACCCBB">
    <w:name w:val="5E143996AF8945A8BDBC77A106ACCCBB"/>
    <w:rsid w:val="001D0183"/>
  </w:style>
  <w:style w:type="paragraph" w:customStyle="1" w:styleId="F0D9A0961AE5407D90BF375CB8192969">
    <w:name w:val="F0D9A0961AE5407D90BF375CB8192969"/>
    <w:rsid w:val="001D0183"/>
  </w:style>
  <w:style w:type="paragraph" w:customStyle="1" w:styleId="A7C49B5B643244D59BBFD260A4FA8A7D">
    <w:name w:val="A7C49B5B643244D59BBFD260A4FA8A7D"/>
    <w:rsid w:val="001D0183"/>
  </w:style>
  <w:style w:type="paragraph" w:customStyle="1" w:styleId="0835D1DBBCE044E48326FD8B3E1AB1E9">
    <w:name w:val="0835D1DBBCE044E48326FD8B3E1AB1E9"/>
    <w:rsid w:val="001D0183"/>
  </w:style>
  <w:style w:type="paragraph" w:customStyle="1" w:styleId="A5E9081CF96642A196AFDF322619F76D">
    <w:name w:val="A5E9081CF96642A196AFDF322619F76D"/>
    <w:rsid w:val="001D0183"/>
  </w:style>
  <w:style w:type="paragraph" w:customStyle="1" w:styleId="29ABA3CDC9384C0FB1E4DFDE80750276">
    <w:name w:val="29ABA3CDC9384C0FB1E4DFDE80750276"/>
    <w:rsid w:val="001D0183"/>
  </w:style>
  <w:style w:type="paragraph" w:customStyle="1" w:styleId="45B5A566898E4F39948A9DBA3B25663D">
    <w:name w:val="45B5A566898E4F39948A9DBA3B25663D"/>
    <w:rsid w:val="001D0183"/>
  </w:style>
  <w:style w:type="paragraph" w:customStyle="1" w:styleId="E5055CBB0D1B474E8B081A1B958FEA41">
    <w:name w:val="E5055CBB0D1B474E8B081A1B958FEA41"/>
    <w:rsid w:val="001D0183"/>
  </w:style>
  <w:style w:type="paragraph" w:customStyle="1" w:styleId="07C7D1EC91DA47F7B5BEF6D7CFC148E6">
    <w:name w:val="07C7D1EC91DA47F7B5BEF6D7CFC148E6"/>
    <w:rsid w:val="001D0183"/>
  </w:style>
  <w:style w:type="paragraph" w:customStyle="1" w:styleId="D620AEC99D1444E78F39EBF03071C5AD">
    <w:name w:val="D620AEC99D1444E78F39EBF03071C5AD"/>
    <w:rsid w:val="001D0183"/>
  </w:style>
  <w:style w:type="paragraph" w:customStyle="1" w:styleId="45A4B7A7AAA24C1DAC075E32BB3D53F8">
    <w:name w:val="45A4B7A7AAA24C1DAC075E32BB3D53F8"/>
    <w:rsid w:val="001D0183"/>
  </w:style>
  <w:style w:type="paragraph" w:customStyle="1" w:styleId="BCDBE8734DD04FCBBA0C18555B25B294">
    <w:name w:val="BCDBE8734DD04FCBBA0C18555B25B294"/>
    <w:rsid w:val="001D0183"/>
  </w:style>
  <w:style w:type="paragraph" w:customStyle="1" w:styleId="91C74386A8B44FA2A829C29518DAC737">
    <w:name w:val="91C74386A8B44FA2A829C29518DAC737"/>
    <w:rsid w:val="001D0183"/>
  </w:style>
  <w:style w:type="paragraph" w:customStyle="1" w:styleId="D3E5B493F3F74D66A6A652113B7E3603">
    <w:name w:val="D3E5B493F3F74D66A6A652113B7E3603"/>
    <w:rsid w:val="001D0183"/>
  </w:style>
  <w:style w:type="paragraph" w:customStyle="1" w:styleId="A395C0B486F847A59FBC2C36CB07C156">
    <w:name w:val="A395C0B486F847A59FBC2C36CB07C156"/>
    <w:rsid w:val="001D0183"/>
  </w:style>
  <w:style w:type="paragraph" w:customStyle="1" w:styleId="C86746B6C8AD42C8ABB579C76F7B22B6">
    <w:name w:val="C86746B6C8AD42C8ABB579C76F7B22B6"/>
    <w:rsid w:val="001D0183"/>
  </w:style>
  <w:style w:type="paragraph" w:customStyle="1" w:styleId="9B48B361CC634A1E9B697C145082E9E0">
    <w:name w:val="9B48B361CC634A1E9B697C145082E9E0"/>
    <w:rsid w:val="001D0183"/>
  </w:style>
  <w:style w:type="paragraph" w:customStyle="1" w:styleId="FB7A8DE74FEB49A0B61D3AE89BCBBF61">
    <w:name w:val="FB7A8DE74FEB49A0B61D3AE89BCBBF61"/>
    <w:rsid w:val="001D0183"/>
  </w:style>
  <w:style w:type="paragraph" w:customStyle="1" w:styleId="C8939BBE85DB4FA4A94E1EB5C5138E7B">
    <w:name w:val="C8939BBE85DB4FA4A94E1EB5C5138E7B"/>
    <w:rsid w:val="001D0183"/>
  </w:style>
  <w:style w:type="paragraph" w:customStyle="1" w:styleId="616A726C220943B8BE44FE1092972957">
    <w:name w:val="616A726C220943B8BE44FE1092972957"/>
    <w:rsid w:val="001D0183"/>
  </w:style>
  <w:style w:type="paragraph" w:customStyle="1" w:styleId="E32938F90540488FAED6EC7927FFBAAE">
    <w:name w:val="E32938F90540488FAED6EC7927FFBAAE"/>
    <w:rsid w:val="001D0183"/>
  </w:style>
  <w:style w:type="paragraph" w:customStyle="1" w:styleId="9E1622BC38F74B488443AFC1CF05D333">
    <w:name w:val="9E1622BC38F74B488443AFC1CF05D333"/>
    <w:rsid w:val="001D0183"/>
  </w:style>
  <w:style w:type="paragraph" w:customStyle="1" w:styleId="842D8F0C32BA4EC39B92D2A9ED6A6E2A">
    <w:name w:val="842D8F0C32BA4EC39B92D2A9ED6A6E2A"/>
    <w:rsid w:val="001D0183"/>
  </w:style>
  <w:style w:type="paragraph" w:customStyle="1" w:styleId="E44556A5B0E54604895E4EEFDB6F0A60">
    <w:name w:val="E44556A5B0E54604895E4EEFDB6F0A60"/>
    <w:rsid w:val="001D0183"/>
  </w:style>
  <w:style w:type="paragraph" w:customStyle="1" w:styleId="BA06BF988C294ADBAF47E53CE810686A">
    <w:name w:val="BA06BF988C294ADBAF47E53CE810686A"/>
    <w:rsid w:val="001D0183"/>
  </w:style>
  <w:style w:type="paragraph" w:customStyle="1" w:styleId="AFA0E07AE9B34722AC5A85BE5ED593AA">
    <w:name w:val="AFA0E07AE9B34722AC5A85BE5ED593AA"/>
    <w:rsid w:val="001D0183"/>
  </w:style>
  <w:style w:type="paragraph" w:customStyle="1" w:styleId="B8CE20F90ADB4ED0B03234A3448133A5">
    <w:name w:val="B8CE20F90ADB4ED0B03234A3448133A5"/>
    <w:rsid w:val="001D0183"/>
  </w:style>
  <w:style w:type="paragraph" w:customStyle="1" w:styleId="D894A6AE03794BD6B7E1901509BBF7F2">
    <w:name w:val="D894A6AE03794BD6B7E1901509BBF7F2"/>
    <w:rsid w:val="001D0183"/>
  </w:style>
  <w:style w:type="paragraph" w:customStyle="1" w:styleId="E0F354CA252245BDA57BFB99FC501E3A">
    <w:name w:val="E0F354CA252245BDA57BFB99FC501E3A"/>
    <w:rsid w:val="001D0183"/>
  </w:style>
  <w:style w:type="paragraph" w:customStyle="1" w:styleId="E9D6A422C7B84DAFB17F47C633860EB5">
    <w:name w:val="E9D6A422C7B84DAFB17F47C633860EB5"/>
    <w:rsid w:val="001D0183"/>
  </w:style>
  <w:style w:type="paragraph" w:customStyle="1" w:styleId="6CC8D2C6725E439D9BF72DAC0EE3C7D5">
    <w:name w:val="6CC8D2C6725E439D9BF72DAC0EE3C7D5"/>
    <w:rsid w:val="001D0183"/>
  </w:style>
  <w:style w:type="paragraph" w:customStyle="1" w:styleId="75B9DCCD642C426897D629494D8977B4">
    <w:name w:val="75B9DCCD642C426897D629494D8977B4"/>
    <w:rsid w:val="001D0183"/>
  </w:style>
  <w:style w:type="paragraph" w:customStyle="1" w:styleId="4FAE5B01698A44B8854B596EC1D0009D">
    <w:name w:val="4FAE5B01698A44B8854B596EC1D0009D"/>
    <w:rsid w:val="001D0183"/>
  </w:style>
  <w:style w:type="paragraph" w:customStyle="1" w:styleId="87CC0F07D25A4392BF4F5F760F1705D5">
    <w:name w:val="87CC0F07D25A4392BF4F5F760F1705D5"/>
    <w:rsid w:val="001D0183"/>
  </w:style>
  <w:style w:type="paragraph" w:customStyle="1" w:styleId="8CF869408BE94C79A06E8144ED7EEEA4">
    <w:name w:val="8CF869408BE94C79A06E8144ED7EEEA4"/>
    <w:rsid w:val="001D0183"/>
  </w:style>
  <w:style w:type="paragraph" w:customStyle="1" w:styleId="267985B0154E4F55B4D3868FDF54E3B7">
    <w:name w:val="267985B0154E4F55B4D3868FDF54E3B7"/>
    <w:rsid w:val="001D0183"/>
  </w:style>
  <w:style w:type="paragraph" w:customStyle="1" w:styleId="316723F39F774AE9AC9DA97EDC97CFFB">
    <w:name w:val="316723F39F774AE9AC9DA97EDC97CFFB"/>
    <w:rsid w:val="001D0183"/>
  </w:style>
  <w:style w:type="paragraph" w:customStyle="1" w:styleId="01EE0FA8DF3441A5A23CC002BCAE1A7F">
    <w:name w:val="01EE0FA8DF3441A5A23CC002BCAE1A7F"/>
    <w:rsid w:val="001D0183"/>
  </w:style>
  <w:style w:type="paragraph" w:customStyle="1" w:styleId="72946A0C8C1D4F44993BC1B43E9F29A0">
    <w:name w:val="72946A0C8C1D4F44993BC1B43E9F29A0"/>
    <w:rsid w:val="001D0183"/>
  </w:style>
  <w:style w:type="paragraph" w:customStyle="1" w:styleId="D72250EC4A9D4424A4327C62F3FB2EC2">
    <w:name w:val="D72250EC4A9D4424A4327C62F3FB2EC2"/>
    <w:rsid w:val="001D0183"/>
  </w:style>
  <w:style w:type="paragraph" w:customStyle="1" w:styleId="62B63FECD6324AB5A5AED413D4AD7FC7">
    <w:name w:val="62B63FECD6324AB5A5AED413D4AD7FC7"/>
    <w:rsid w:val="001D0183"/>
  </w:style>
  <w:style w:type="paragraph" w:customStyle="1" w:styleId="FAE1E79EB1454263A0FB7F9E60F37C01">
    <w:name w:val="FAE1E79EB1454263A0FB7F9E60F37C01"/>
    <w:rsid w:val="001D0183"/>
  </w:style>
  <w:style w:type="paragraph" w:customStyle="1" w:styleId="7ABB96392BFB4FAA9C829A6E3C9670D0">
    <w:name w:val="7ABB96392BFB4FAA9C829A6E3C9670D0"/>
    <w:rsid w:val="001D0183"/>
  </w:style>
  <w:style w:type="paragraph" w:customStyle="1" w:styleId="9513C0D7847A4105A748AE0C83CF4B8B">
    <w:name w:val="9513C0D7847A4105A748AE0C83CF4B8B"/>
    <w:rsid w:val="001D0183"/>
  </w:style>
  <w:style w:type="paragraph" w:customStyle="1" w:styleId="3DEA3408F40A4851B81A340FB1998C61">
    <w:name w:val="3DEA3408F40A4851B81A340FB1998C61"/>
    <w:rsid w:val="001D0183"/>
  </w:style>
  <w:style w:type="paragraph" w:customStyle="1" w:styleId="1936720E95274324BFDC5B4CAA1E8C7B">
    <w:name w:val="1936720E95274324BFDC5B4CAA1E8C7B"/>
    <w:rsid w:val="001D0183"/>
  </w:style>
  <w:style w:type="paragraph" w:customStyle="1" w:styleId="78A2EBA6CBB64B1F90BE082B587101F4">
    <w:name w:val="78A2EBA6CBB64B1F90BE082B587101F4"/>
    <w:rsid w:val="001D0183"/>
  </w:style>
  <w:style w:type="paragraph" w:customStyle="1" w:styleId="A2F76B2AAFF74A40A4C40508FF1B97BA">
    <w:name w:val="A2F76B2AAFF74A40A4C40508FF1B97BA"/>
    <w:rsid w:val="001D0183"/>
  </w:style>
  <w:style w:type="paragraph" w:customStyle="1" w:styleId="A34C2AA5AB004A75B85702156DBEE42C">
    <w:name w:val="A34C2AA5AB004A75B85702156DBEE42C"/>
    <w:rsid w:val="001D0183"/>
  </w:style>
  <w:style w:type="paragraph" w:customStyle="1" w:styleId="1E806320F21D4EAEB486019064DCFDEE">
    <w:name w:val="1E806320F21D4EAEB486019064DCFDEE"/>
    <w:rsid w:val="001D0183"/>
  </w:style>
  <w:style w:type="paragraph" w:customStyle="1" w:styleId="CD2EC08F168041E28B19D6BD7037DBFC">
    <w:name w:val="CD2EC08F168041E28B19D6BD7037DBFC"/>
    <w:rsid w:val="001D0183"/>
  </w:style>
  <w:style w:type="paragraph" w:customStyle="1" w:styleId="F8BDC4D9BF1A48D59911274E48260392">
    <w:name w:val="F8BDC4D9BF1A48D59911274E48260392"/>
    <w:rsid w:val="001D0183"/>
  </w:style>
  <w:style w:type="paragraph" w:customStyle="1" w:styleId="A8E626C057784F698E3AD4241F7A225A">
    <w:name w:val="A8E626C057784F698E3AD4241F7A225A"/>
    <w:rsid w:val="001D0183"/>
  </w:style>
  <w:style w:type="paragraph" w:customStyle="1" w:styleId="81BB30FCDB9A42418572FCC460DAD100">
    <w:name w:val="81BB30FCDB9A42418572FCC460DAD100"/>
    <w:rsid w:val="001D0183"/>
  </w:style>
  <w:style w:type="paragraph" w:customStyle="1" w:styleId="74BF78CD4BF7425783E6016C637BD24F">
    <w:name w:val="74BF78CD4BF7425783E6016C637BD24F"/>
    <w:rsid w:val="001D0183"/>
  </w:style>
  <w:style w:type="paragraph" w:customStyle="1" w:styleId="E27E4D18F7844F9C9D7305306FEA92AB">
    <w:name w:val="E27E4D18F7844F9C9D7305306FEA92AB"/>
    <w:rsid w:val="001D0183"/>
  </w:style>
  <w:style w:type="paragraph" w:customStyle="1" w:styleId="4F3FC2106E5746178EF865DF98177035">
    <w:name w:val="4F3FC2106E5746178EF865DF98177035"/>
    <w:rsid w:val="001D0183"/>
  </w:style>
  <w:style w:type="paragraph" w:customStyle="1" w:styleId="0DDF8D7E6C32484EB4BA7AC656519AEC">
    <w:name w:val="0DDF8D7E6C32484EB4BA7AC656519AEC"/>
    <w:rsid w:val="00EE258F"/>
    <w:pPr>
      <w:spacing w:after="160" w:line="259" w:lineRule="auto"/>
    </w:pPr>
  </w:style>
  <w:style w:type="paragraph" w:customStyle="1" w:styleId="67B1DB1B8C5A4BFC8F78DBD96B81C6BE">
    <w:name w:val="67B1DB1B8C5A4BFC8F78DBD96B81C6BE"/>
    <w:rsid w:val="00164661"/>
    <w:pPr>
      <w:spacing w:after="160" w:line="259" w:lineRule="auto"/>
    </w:pPr>
  </w:style>
  <w:style w:type="paragraph" w:customStyle="1" w:styleId="2A0195E36D1D46AAAE5564484C346403">
    <w:name w:val="2A0195E36D1D46AAAE5564484C346403"/>
    <w:rsid w:val="00164661"/>
    <w:pPr>
      <w:spacing w:after="160" w:line="259" w:lineRule="auto"/>
    </w:pPr>
  </w:style>
  <w:style w:type="paragraph" w:customStyle="1" w:styleId="7B8B344584D24FA8AF5A329B07DECD67">
    <w:name w:val="7B8B344584D24FA8AF5A329B07DECD67"/>
    <w:rsid w:val="00164661"/>
    <w:pPr>
      <w:spacing w:after="160" w:line="259" w:lineRule="auto"/>
    </w:pPr>
  </w:style>
  <w:style w:type="paragraph" w:customStyle="1" w:styleId="82F7710C03C04D6EB27261AEE0B774C4">
    <w:name w:val="82F7710C03C04D6EB27261AEE0B774C4"/>
    <w:rsid w:val="00164661"/>
    <w:pPr>
      <w:spacing w:after="160" w:line="259" w:lineRule="auto"/>
    </w:pPr>
  </w:style>
  <w:style w:type="paragraph" w:customStyle="1" w:styleId="B49DA41F3D1C4CA4A4D38D7708DE43C0">
    <w:name w:val="B49DA41F3D1C4CA4A4D38D7708DE43C0"/>
    <w:rsid w:val="00164661"/>
    <w:pPr>
      <w:spacing w:after="160" w:line="259" w:lineRule="auto"/>
    </w:pPr>
  </w:style>
  <w:style w:type="paragraph" w:customStyle="1" w:styleId="9C82B99D6CC04177B2C3FC4DEE63F5AD">
    <w:name w:val="9C82B99D6CC04177B2C3FC4DEE63F5AD"/>
    <w:rsid w:val="00164661"/>
    <w:pPr>
      <w:spacing w:after="160" w:line="259" w:lineRule="auto"/>
    </w:pPr>
  </w:style>
  <w:style w:type="paragraph" w:customStyle="1" w:styleId="33F2077D7A2E42EF9E37A72482900079">
    <w:name w:val="33F2077D7A2E42EF9E37A72482900079"/>
    <w:rsid w:val="00164661"/>
    <w:pPr>
      <w:spacing w:after="160" w:line="259" w:lineRule="auto"/>
    </w:pPr>
  </w:style>
  <w:style w:type="paragraph" w:customStyle="1" w:styleId="5CDB671FF9544AACA633C58C1F65DF4C">
    <w:name w:val="5CDB671FF9544AACA633C58C1F65DF4C"/>
    <w:rsid w:val="00164661"/>
    <w:pPr>
      <w:spacing w:after="160" w:line="259" w:lineRule="auto"/>
    </w:pPr>
  </w:style>
  <w:style w:type="paragraph" w:customStyle="1" w:styleId="D3283D0B40F4402487F4B32F947D5DC6">
    <w:name w:val="D3283D0B40F4402487F4B32F947D5DC6"/>
    <w:rsid w:val="00164661"/>
    <w:pPr>
      <w:spacing w:after="160" w:line="259" w:lineRule="auto"/>
    </w:pPr>
  </w:style>
  <w:style w:type="paragraph" w:customStyle="1" w:styleId="E14E2CD0CD4E4209BA47AF13E80CD7DA">
    <w:name w:val="E14E2CD0CD4E4209BA47AF13E80CD7DA"/>
    <w:rsid w:val="00164661"/>
    <w:pPr>
      <w:spacing w:after="160" w:line="259" w:lineRule="auto"/>
    </w:pPr>
  </w:style>
  <w:style w:type="paragraph" w:customStyle="1" w:styleId="D93724CBE795476998D24256783685E2">
    <w:name w:val="D93724CBE795476998D24256783685E2"/>
    <w:rsid w:val="00164661"/>
    <w:pPr>
      <w:spacing w:after="160" w:line="259" w:lineRule="auto"/>
    </w:pPr>
  </w:style>
  <w:style w:type="paragraph" w:customStyle="1" w:styleId="434D194A1F694EAA8EC81E1957EC3545">
    <w:name w:val="434D194A1F694EAA8EC81E1957EC3545"/>
    <w:rsid w:val="00164661"/>
    <w:pPr>
      <w:spacing w:after="160" w:line="259" w:lineRule="auto"/>
    </w:pPr>
  </w:style>
  <w:style w:type="paragraph" w:customStyle="1" w:styleId="8C6A01E372B34CBE95BB2A717D311EFA">
    <w:name w:val="8C6A01E372B34CBE95BB2A717D311EFA"/>
    <w:rsid w:val="00164661"/>
    <w:pPr>
      <w:spacing w:after="160" w:line="259" w:lineRule="auto"/>
    </w:pPr>
  </w:style>
  <w:style w:type="paragraph" w:customStyle="1" w:styleId="5369C04E249D49BD8CEB2A44C0062C4A">
    <w:name w:val="5369C04E249D49BD8CEB2A44C0062C4A"/>
    <w:rsid w:val="00164661"/>
    <w:pPr>
      <w:spacing w:after="160" w:line="259" w:lineRule="auto"/>
    </w:pPr>
  </w:style>
  <w:style w:type="paragraph" w:customStyle="1" w:styleId="0374C00589D64785B099087814AA36B3">
    <w:name w:val="0374C00589D64785B099087814AA36B3"/>
    <w:rsid w:val="00164661"/>
    <w:pPr>
      <w:spacing w:after="160" w:line="259" w:lineRule="auto"/>
    </w:pPr>
  </w:style>
  <w:style w:type="paragraph" w:customStyle="1" w:styleId="68E3AB03E27644A5BAA772F0A850A3D0">
    <w:name w:val="68E3AB03E27644A5BAA772F0A850A3D0"/>
    <w:rsid w:val="00164661"/>
    <w:pPr>
      <w:spacing w:after="160" w:line="259" w:lineRule="auto"/>
    </w:pPr>
  </w:style>
  <w:style w:type="paragraph" w:customStyle="1" w:styleId="0B02DDF00425439A937655501010632F">
    <w:name w:val="0B02DDF00425439A937655501010632F"/>
    <w:rsid w:val="00164661"/>
    <w:pPr>
      <w:spacing w:after="160" w:line="259" w:lineRule="auto"/>
    </w:pPr>
  </w:style>
  <w:style w:type="paragraph" w:customStyle="1" w:styleId="BDDC9F06C5BE49D8A76CC8E37315D3E3">
    <w:name w:val="BDDC9F06C5BE49D8A76CC8E37315D3E3"/>
    <w:rsid w:val="00164661"/>
    <w:pPr>
      <w:spacing w:after="160" w:line="259" w:lineRule="auto"/>
    </w:pPr>
  </w:style>
  <w:style w:type="paragraph" w:customStyle="1" w:styleId="73FFE45D8BF3460A88CD5B05EBE1EEA6">
    <w:name w:val="73FFE45D8BF3460A88CD5B05EBE1EEA6"/>
    <w:rsid w:val="00164661"/>
    <w:pPr>
      <w:spacing w:after="160" w:line="259" w:lineRule="auto"/>
    </w:pPr>
  </w:style>
  <w:style w:type="paragraph" w:customStyle="1" w:styleId="EC0EC89C204549BBBB79658D72C4BBF5">
    <w:name w:val="EC0EC89C204549BBBB79658D72C4BBF5"/>
    <w:rsid w:val="00164661"/>
    <w:pPr>
      <w:spacing w:after="160" w:line="259" w:lineRule="auto"/>
    </w:pPr>
  </w:style>
  <w:style w:type="paragraph" w:customStyle="1" w:styleId="AB74CBCC271A4DA58375B69A03A5010B">
    <w:name w:val="AB74CBCC271A4DA58375B69A03A5010B"/>
    <w:rsid w:val="00164661"/>
    <w:pPr>
      <w:spacing w:after="160" w:line="259" w:lineRule="auto"/>
    </w:pPr>
  </w:style>
  <w:style w:type="paragraph" w:customStyle="1" w:styleId="6D20CD3D73B8410DAF56AFED9B30B87C">
    <w:name w:val="6D20CD3D73B8410DAF56AFED9B30B87C"/>
    <w:rsid w:val="00164661"/>
    <w:pPr>
      <w:spacing w:after="160" w:line="259" w:lineRule="auto"/>
    </w:pPr>
  </w:style>
  <w:style w:type="paragraph" w:customStyle="1" w:styleId="8469F64BCA314402827B1502C39DC57F">
    <w:name w:val="8469F64BCA314402827B1502C39DC57F"/>
    <w:rsid w:val="00164661"/>
    <w:pPr>
      <w:spacing w:after="160" w:line="259" w:lineRule="auto"/>
    </w:pPr>
  </w:style>
  <w:style w:type="paragraph" w:customStyle="1" w:styleId="CCA816449F774BE9909B0606BBB60664">
    <w:name w:val="CCA816449F774BE9909B0606BBB60664"/>
    <w:rsid w:val="00164661"/>
    <w:pPr>
      <w:spacing w:after="160" w:line="259" w:lineRule="auto"/>
    </w:pPr>
  </w:style>
  <w:style w:type="paragraph" w:customStyle="1" w:styleId="66F171F15F134A81A030800DABA05062">
    <w:name w:val="66F171F15F134A81A030800DABA05062"/>
    <w:rsid w:val="00164661"/>
    <w:pPr>
      <w:spacing w:after="160" w:line="259" w:lineRule="auto"/>
    </w:pPr>
  </w:style>
  <w:style w:type="paragraph" w:customStyle="1" w:styleId="FBEF8DE8ADBD48CB83647DC899BBEFD2">
    <w:name w:val="FBEF8DE8ADBD48CB83647DC899BBEFD2"/>
    <w:rsid w:val="00164661"/>
    <w:pPr>
      <w:spacing w:after="160" w:line="259" w:lineRule="auto"/>
    </w:pPr>
  </w:style>
  <w:style w:type="paragraph" w:customStyle="1" w:styleId="66C942ECD5B04C92BF6B45F8AC3F72EE">
    <w:name w:val="66C942ECD5B04C92BF6B45F8AC3F72EE"/>
    <w:rsid w:val="00164661"/>
    <w:pPr>
      <w:spacing w:after="160" w:line="259" w:lineRule="auto"/>
    </w:pPr>
  </w:style>
  <w:style w:type="paragraph" w:customStyle="1" w:styleId="C35C07C69EAD45B7A126BA0A116225F1">
    <w:name w:val="C35C07C69EAD45B7A126BA0A116225F1"/>
    <w:rsid w:val="00164661"/>
    <w:pPr>
      <w:spacing w:after="160" w:line="259" w:lineRule="auto"/>
    </w:pPr>
  </w:style>
  <w:style w:type="paragraph" w:customStyle="1" w:styleId="4C2002FC44CF40B6B4DC7446B9E2C16B">
    <w:name w:val="4C2002FC44CF40B6B4DC7446B9E2C16B"/>
    <w:rsid w:val="00164661"/>
    <w:pPr>
      <w:spacing w:after="160" w:line="259" w:lineRule="auto"/>
    </w:pPr>
  </w:style>
  <w:style w:type="paragraph" w:customStyle="1" w:styleId="CC7EA3595FEB497C9BBF798F3648A429">
    <w:name w:val="CC7EA3595FEB497C9BBF798F3648A429"/>
    <w:rsid w:val="00164661"/>
    <w:pPr>
      <w:spacing w:after="160" w:line="259" w:lineRule="auto"/>
    </w:pPr>
  </w:style>
  <w:style w:type="paragraph" w:customStyle="1" w:styleId="F611022A32304307A90DA0CE2E0F6EE3">
    <w:name w:val="F611022A32304307A90DA0CE2E0F6EE3"/>
    <w:rsid w:val="00164661"/>
    <w:pPr>
      <w:spacing w:after="160" w:line="259" w:lineRule="auto"/>
    </w:pPr>
  </w:style>
  <w:style w:type="paragraph" w:customStyle="1" w:styleId="7218BD18280643E9BA7054829C8F6432">
    <w:name w:val="7218BD18280643E9BA7054829C8F6432"/>
    <w:rsid w:val="00164661"/>
    <w:pPr>
      <w:spacing w:after="160" w:line="259" w:lineRule="auto"/>
    </w:pPr>
  </w:style>
  <w:style w:type="paragraph" w:customStyle="1" w:styleId="8AAEAB58A2494DA69149CB7EB319E1F0">
    <w:name w:val="8AAEAB58A2494DA69149CB7EB319E1F0"/>
    <w:rsid w:val="00164661"/>
    <w:pPr>
      <w:spacing w:after="160" w:line="259" w:lineRule="auto"/>
    </w:pPr>
  </w:style>
  <w:style w:type="paragraph" w:customStyle="1" w:styleId="C6B164E9AD5845DFAC6503ED4555317B">
    <w:name w:val="C6B164E9AD5845DFAC6503ED4555317B"/>
    <w:rsid w:val="00164661"/>
    <w:pPr>
      <w:spacing w:after="160" w:line="259" w:lineRule="auto"/>
    </w:pPr>
  </w:style>
  <w:style w:type="paragraph" w:customStyle="1" w:styleId="AF28A758245445D18E9C222A196DEB36">
    <w:name w:val="AF28A758245445D18E9C222A196DEB36"/>
    <w:rsid w:val="00164661"/>
    <w:pPr>
      <w:spacing w:after="160" w:line="259" w:lineRule="auto"/>
    </w:pPr>
  </w:style>
  <w:style w:type="paragraph" w:customStyle="1" w:styleId="97C0C671E38C45F19FD31F909BBB511B">
    <w:name w:val="97C0C671E38C45F19FD31F909BBB511B"/>
    <w:rsid w:val="00164661"/>
    <w:pPr>
      <w:spacing w:after="160" w:line="259" w:lineRule="auto"/>
    </w:pPr>
  </w:style>
  <w:style w:type="paragraph" w:customStyle="1" w:styleId="2696F8D969D14E6FA0A0C5935BAF802D">
    <w:name w:val="2696F8D969D14E6FA0A0C5935BAF802D"/>
    <w:rsid w:val="00164661"/>
    <w:pPr>
      <w:spacing w:after="160" w:line="259" w:lineRule="auto"/>
    </w:pPr>
  </w:style>
  <w:style w:type="paragraph" w:customStyle="1" w:styleId="7E706A75DB4C4A2997EE751D4F2FBDC2">
    <w:name w:val="7E706A75DB4C4A2997EE751D4F2FBDC2"/>
    <w:rsid w:val="00164661"/>
    <w:pPr>
      <w:spacing w:after="160" w:line="259" w:lineRule="auto"/>
    </w:pPr>
  </w:style>
  <w:style w:type="paragraph" w:customStyle="1" w:styleId="7F3BE18B9A4B4DF8829E43899643192E">
    <w:name w:val="7F3BE18B9A4B4DF8829E43899643192E"/>
    <w:rsid w:val="00164661"/>
    <w:pPr>
      <w:spacing w:after="160" w:line="259" w:lineRule="auto"/>
    </w:pPr>
  </w:style>
  <w:style w:type="paragraph" w:customStyle="1" w:styleId="52A47DE1CBC0476D8528633A29C60262">
    <w:name w:val="52A47DE1CBC0476D8528633A29C60262"/>
    <w:rsid w:val="00164661"/>
    <w:pPr>
      <w:spacing w:after="160" w:line="259" w:lineRule="auto"/>
    </w:pPr>
  </w:style>
  <w:style w:type="paragraph" w:customStyle="1" w:styleId="FFCDC143348B40A1A59CD8C72D89388C">
    <w:name w:val="FFCDC143348B40A1A59CD8C72D89388C"/>
    <w:rsid w:val="00164661"/>
    <w:pPr>
      <w:spacing w:after="160" w:line="259" w:lineRule="auto"/>
    </w:pPr>
  </w:style>
  <w:style w:type="paragraph" w:customStyle="1" w:styleId="0AD9C3685E7D4A94888E60F707D7B2A2">
    <w:name w:val="0AD9C3685E7D4A94888E60F707D7B2A2"/>
    <w:rsid w:val="00164661"/>
    <w:pPr>
      <w:spacing w:after="160" w:line="259" w:lineRule="auto"/>
    </w:pPr>
  </w:style>
  <w:style w:type="paragraph" w:customStyle="1" w:styleId="3604E70825324C4891B4D30483167186">
    <w:name w:val="3604E70825324C4891B4D30483167186"/>
    <w:rsid w:val="00164661"/>
    <w:pPr>
      <w:spacing w:after="160" w:line="259" w:lineRule="auto"/>
    </w:pPr>
  </w:style>
  <w:style w:type="paragraph" w:customStyle="1" w:styleId="76B0E3D5C4CD4C198DF496D00F750377">
    <w:name w:val="76B0E3D5C4CD4C198DF496D00F750377"/>
    <w:rsid w:val="00164661"/>
    <w:pPr>
      <w:spacing w:after="160" w:line="259" w:lineRule="auto"/>
    </w:pPr>
  </w:style>
  <w:style w:type="paragraph" w:customStyle="1" w:styleId="FB270C3468E2426CB2861EA20F2D05C5">
    <w:name w:val="FB270C3468E2426CB2861EA20F2D05C5"/>
    <w:rsid w:val="00164661"/>
    <w:pPr>
      <w:spacing w:after="160" w:line="259" w:lineRule="auto"/>
    </w:pPr>
  </w:style>
  <w:style w:type="paragraph" w:customStyle="1" w:styleId="53E7651A55B743199F99D89B18B49835">
    <w:name w:val="53E7651A55B743199F99D89B18B49835"/>
    <w:rsid w:val="00164661"/>
    <w:pPr>
      <w:spacing w:after="160" w:line="259" w:lineRule="auto"/>
    </w:pPr>
  </w:style>
  <w:style w:type="paragraph" w:customStyle="1" w:styleId="283F0A8E3D1C4C0AA233E9F863E20399">
    <w:name w:val="283F0A8E3D1C4C0AA233E9F863E20399"/>
    <w:rsid w:val="00164661"/>
    <w:pPr>
      <w:spacing w:after="160" w:line="259" w:lineRule="auto"/>
    </w:pPr>
  </w:style>
  <w:style w:type="paragraph" w:customStyle="1" w:styleId="B36152F9E7A241508713C1044182F958">
    <w:name w:val="B36152F9E7A241508713C1044182F958"/>
    <w:rsid w:val="00164661"/>
    <w:pPr>
      <w:spacing w:after="160" w:line="259" w:lineRule="auto"/>
    </w:pPr>
  </w:style>
  <w:style w:type="paragraph" w:customStyle="1" w:styleId="4DEE50F5B41540F5B6C9792C7F794FA7">
    <w:name w:val="4DEE50F5B41540F5B6C9792C7F794FA7"/>
    <w:rsid w:val="00164661"/>
    <w:pPr>
      <w:spacing w:after="160" w:line="259" w:lineRule="auto"/>
    </w:pPr>
  </w:style>
  <w:style w:type="paragraph" w:customStyle="1" w:styleId="A87023FA4FF1431CBC810B164704AAAF">
    <w:name w:val="A87023FA4FF1431CBC810B164704AAAF"/>
    <w:rsid w:val="00164661"/>
    <w:pPr>
      <w:spacing w:after="160" w:line="259" w:lineRule="auto"/>
    </w:pPr>
  </w:style>
  <w:style w:type="paragraph" w:customStyle="1" w:styleId="9E2AF02244F04D7FBF1CFE03E2FE8A8F">
    <w:name w:val="9E2AF02244F04D7FBF1CFE03E2FE8A8F"/>
    <w:rsid w:val="00164661"/>
    <w:pPr>
      <w:spacing w:after="160" w:line="259" w:lineRule="auto"/>
    </w:pPr>
  </w:style>
  <w:style w:type="paragraph" w:customStyle="1" w:styleId="A06AF5BF21A6486C9314FA97A138276D">
    <w:name w:val="A06AF5BF21A6486C9314FA97A138276D"/>
    <w:rsid w:val="00164661"/>
    <w:pPr>
      <w:spacing w:after="160" w:line="259" w:lineRule="auto"/>
    </w:pPr>
  </w:style>
  <w:style w:type="paragraph" w:customStyle="1" w:styleId="4CAA99FEE7C54AFE973B00F48781AC0E">
    <w:name w:val="4CAA99FEE7C54AFE973B00F48781AC0E"/>
    <w:rsid w:val="00164661"/>
    <w:pPr>
      <w:spacing w:after="160" w:line="259" w:lineRule="auto"/>
    </w:pPr>
  </w:style>
  <w:style w:type="paragraph" w:customStyle="1" w:styleId="D10BEE8714EE4648902D7035E163F133">
    <w:name w:val="D10BEE8714EE4648902D7035E163F133"/>
    <w:rsid w:val="00164661"/>
    <w:pPr>
      <w:spacing w:after="160" w:line="259" w:lineRule="auto"/>
    </w:pPr>
  </w:style>
  <w:style w:type="paragraph" w:customStyle="1" w:styleId="382E67BEFD01448CBAD7C4A86F42508E">
    <w:name w:val="382E67BEFD01448CBAD7C4A86F42508E"/>
    <w:rsid w:val="00164661"/>
    <w:pPr>
      <w:spacing w:after="160" w:line="259" w:lineRule="auto"/>
    </w:pPr>
  </w:style>
  <w:style w:type="paragraph" w:customStyle="1" w:styleId="28B52CE9CD804AC79F23851871E7CE80">
    <w:name w:val="28B52CE9CD804AC79F23851871E7CE80"/>
    <w:rsid w:val="00164661"/>
    <w:pPr>
      <w:spacing w:after="160" w:line="259" w:lineRule="auto"/>
    </w:pPr>
  </w:style>
  <w:style w:type="paragraph" w:customStyle="1" w:styleId="C76F666D85DE4FB68BD9357FE6BF16CF">
    <w:name w:val="C76F666D85DE4FB68BD9357FE6BF16CF"/>
    <w:rsid w:val="00164661"/>
    <w:pPr>
      <w:spacing w:after="160" w:line="259" w:lineRule="auto"/>
    </w:pPr>
  </w:style>
  <w:style w:type="paragraph" w:customStyle="1" w:styleId="9236746D0FA4497781FF0CF929796633">
    <w:name w:val="9236746D0FA4497781FF0CF929796633"/>
    <w:rsid w:val="00164661"/>
    <w:pPr>
      <w:spacing w:after="160" w:line="259" w:lineRule="auto"/>
    </w:pPr>
  </w:style>
  <w:style w:type="paragraph" w:customStyle="1" w:styleId="F892B7B8245D41A68E20A065CF5D8986">
    <w:name w:val="F892B7B8245D41A68E20A065CF5D8986"/>
    <w:rsid w:val="00164661"/>
    <w:pPr>
      <w:spacing w:after="160" w:line="259" w:lineRule="auto"/>
    </w:pPr>
  </w:style>
  <w:style w:type="paragraph" w:customStyle="1" w:styleId="049C25284B5D420889D42DDD23FDAE9D">
    <w:name w:val="049C25284B5D420889D42DDD23FDAE9D"/>
    <w:rsid w:val="00164661"/>
    <w:pPr>
      <w:spacing w:after="160" w:line="259" w:lineRule="auto"/>
    </w:pPr>
  </w:style>
  <w:style w:type="paragraph" w:customStyle="1" w:styleId="FEAF97CE29C94B26BF9190749461A732">
    <w:name w:val="FEAF97CE29C94B26BF9190749461A732"/>
    <w:rsid w:val="007B5BB2"/>
    <w:pPr>
      <w:spacing w:after="160" w:line="259" w:lineRule="auto"/>
    </w:pPr>
  </w:style>
  <w:style w:type="paragraph" w:customStyle="1" w:styleId="3FDB1BE270B24018B4139866AE968C46">
    <w:name w:val="3FDB1BE270B24018B4139866AE968C46"/>
    <w:rsid w:val="007B5BB2"/>
    <w:pPr>
      <w:spacing w:after="160" w:line="259" w:lineRule="auto"/>
    </w:pPr>
  </w:style>
  <w:style w:type="paragraph" w:customStyle="1" w:styleId="07786E304C25407581081C0D72BB0F38">
    <w:name w:val="07786E304C25407581081C0D72BB0F38"/>
    <w:rsid w:val="007B5BB2"/>
    <w:pPr>
      <w:spacing w:after="160" w:line="259" w:lineRule="auto"/>
    </w:pPr>
  </w:style>
  <w:style w:type="paragraph" w:customStyle="1" w:styleId="DB8ACC58D01B405D9D3BC6DF3B07AA1A">
    <w:name w:val="DB8ACC58D01B405D9D3BC6DF3B07AA1A"/>
    <w:rsid w:val="007B5BB2"/>
    <w:pPr>
      <w:spacing w:after="160" w:line="259" w:lineRule="auto"/>
    </w:pPr>
  </w:style>
  <w:style w:type="paragraph" w:customStyle="1" w:styleId="C7115028830F4E3EBC8F78BEB296F158">
    <w:name w:val="C7115028830F4E3EBC8F78BEB296F158"/>
    <w:rsid w:val="007B5BB2"/>
    <w:pPr>
      <w:spacing w:after="160" w:line="259" w:lineRule="auto"/>
    </w:pPr>
  </w:style>
  <w:style w:type="paragraph" w:customStyle="1" w:styleId="DC8050CB7E1A47F3B71878E7DDDF346A">
    <w:name w:val="DC8050CB7E1A47F3B71878E7DDDF346A"/>
    <w:rsid w:val="007B5BB2"/>
    <w:pPr>
      <w:spacing w:after="160" w:line="259" w:lineRule="auto"/>
    </w:pPr>
  </w:style>
  <w:style w:type="paragraph" w:customStyle="1" w:styleId="AB38362D6CBC4F8C8C973DE43A7A6895">
    <w:name w:val="AB38362D6CBC4F8C8C973DE43A7A6895"/>
    <w:rsid w:val="007B5BB2"/>
    <w:pPr>
      <w:spacing w:after="160" w:line="259" w:lineRule="auto"/>
    </w:pPr>
  </w:style>
  <w:style w:type="paragraph" w:customStyle="1" w:styleId="E4140E9B6E434260982AD720D38D4973">
    <w:name w:val="E4140E9B6E434260982AD720D38D4973"/>
    <w:rsid w:val="007B5BB2"/>
    <w:pPr>
      <w:spacing w:after="160" w:line="259" w:lineRule="auto"/>
    </w:pPr>
  </w:style>
  <w:style w:type="paragraph" w:customStyle="1" w:styleId="B2B57851BB3A4A91B48E9117485E05FE">
    <w:name w:val="B2B57851BB3A4A91B48E9117485E05FE"/>
    <w:rsid w:val="007B5BB2"/>
    <w:pPr>
      <w:spacing w:after="160" w:line="259" w:lineRule="auto"/>
    </w:pPr>
  </w:style>
  <w:style w:type="paragraph" w:customStyle="1" w:styleId="4BEEC5B65EBC473F9E9F0F5F88191DFC">
    <w:name w:val="4BEEC5B65EBC473F9E9F0F5F88191DFC"/>
    <w:rsid w:val="007B5BB2"/>
    <w:pPr>
      <w:spacing w:after="160" w:line="259" w:lineRule="auto"/>
    </w:pPr>
  </w:style>
  <w:style w:type="paragraph" w:customStyle="1" w:styleId="0CB24C3BA1D745AF8E5481C7684B8E83">
    <w:name w:val="0CB24C3BA1D745AF8E5481C7684B8E83"/>
    <w:rsid w:val="007B5BB2"/>
    <w:pPr>
      <w:spacing w:after="160" w:line="259" w:lineRule="auto"/>
    </w:pPr>
  </w:style>
  <w:style w:type="paragraph" w:customStyle="1" w:styleId="70B53A8F734C4A19BCACB099C990FF5D">
    <w:name w:val="70B53A8F734C4A19BCACB099C990FF5D"/>
    <w:rsid w:val="007B5BB2"/>
    <w:pPr>
      <w:spacing w:after="160" w:line="259" w:lineRule="auto"/>
    </w:pPr>
  </w:style>
  <w:style w:type="paragraph" w:customStyle="1" w:styleId="99C4B2D02AF847DDB4E0AA905FEB44F3">
    <w:name w:val="99C4B2D02AF847DDB4E0AA905FEB44F3"/>
    <w:rsid w:val="007B5BB2"/>
    <w:pPr>
      <w:spacing w:after="160" w:line="259" w:lineRule="auto"/>
    </w:pPr>
  </w:style>
  <w:style w:type="paragraph" w:customStyle="1" w:styleId="E4A459490E7E41FD96A62EE34FC00D2E">
    <w:name w:val="E4A459490E7E41FD96A62EE34FC00D2E"/>
    <w:rsid w:val="007B5BB2"/>
    <w:pPr>
      <w:spacing w:after="160" w:line="259" w:lineRule="auto"/>
    </w:pPr>
  </w:style>
  <w:style w:type="paragraph" w:customStyle="1" w:styleId="A86B43400EE34A9DB737CEE88871AE71">
    <w:name w:val="A86B43400EE34A9DB737CEE88871AE71"/>
    <w:rsid w:val="007B5BB2"/>
    <w:pPr>
      <w:spacing w:after="160" w:line="259" w:lineRule="auto"/>
    </w:pPr>
  </w:style>
  <w:style w:type="paragraph" w:customStyle="1" w:styleId="6390FFA469C548FB9DF4E2CF4727DECF">
    <w:name w:val="6390FFA469C548FB9DF4E2CF4727DECF"/>
    <w:rsid w:val="007B5BB2"/>
    <w:pPr>
      <w:spacing w:after="160" w:line="259" w:lineRule="auto"/>
    </w:pPr>
  </w:style>
  <w:style w:type="paragraph" w:customStyle="1" w:styleId="1E765CACC4004B55AD9B907A71A1589B">
    <w:name w:val="1E765CACC4004B55AD9B907A71A1589B"/>
    <w:rsid w:val="007B5BB2"/>
    <w:pPr>
      <w:spacing w:after="160" w:line="259" w:lineRule="auto"/>
    </w:pPr>
  </w:style>
  <w:style w:type="paragraph" w:customStyle="1" w:styleId="DED7B40436AC4E3DB49A6CD040C87B93">
    <w:name w:val="DED7B40436AC4E3DB49A6CD040C87B93"/>
    <w:rsid w:val="007B5BB2"/>
    <w:pPr>
      <w:spacing w:after="160" w:line="259" w:lineRule="auto"/>
    </w:pPr>
  </w:style>
  <w:style w:type="paragraph" w:customStyle="1" w:styleId="0D7B0B7E78334F5AA16CDF76D04144D0">
    <w:name w:val="0D7B0B7E78334F5AA16CDF76D04144D0"/>
    <w:rsid w:val="007B5BB2"/>
    <w:pPr>
      <w:spacing w:after="160" w:line="259" w:lineRule="auto"/>
    </w:pPr>
  </w:style>
  <w:style w:type="paragraph" w:customStyle="1" w:styleId="7155E7562AFA4C65B6337D9A12223387">
    <w:name w:val="7155E7562AFA4C65B6337D9A12223387"/>
    <w:rsid w:val="007B5BB2"/>
    <w:pPr>
      <w:spacing w:after="160" w:line="259" w:lineRule="auto"/>
    </w:pPr>
  </w:style>
  <w:style w:type="paragraph" w:customStyle="1" w:styleId="FF97CC2D9F574022B9724F804A379F8C">
    <w:name w:val="FF97CC2D9F574022B9724F804A379F8C"/>
    <w:rsid w:val="007B5BB2"/>
    <w:pPr>
      <w:spacing w:after="160" w:line="259" w:lineRule="auto"/>
    </w:pPr>
  </w:style>
  <w:style w:type="paragraph" w:customStyle="1" w:styleId="50A3A409D9204EDBBB65B39383E54EED">
    <w:name w:val="50A3A409D9204EDBBB65B39383E54EED"/>
    <w:rsid w:val="007B5BB2"/>
    <w:pPr>
      <w:spacing w:after="160" w:line="259" w:lineRule="auto"/>
    </w:pPr>
  </w:style>
  <w:style w:type="paragraph" w:customStyle="1" w:styleId="D08261BA749F4C2A85174484C91C92DB">
    <w:name w:val="D08261BA749F4C2A85174484C91C92DB"/>
    <w:rsid w:val="007B5BB2"/>
    <w:pPr>
      <w:spacing w:after="160" w:line="259" w:lineRule="auto"/>
    </w:pPr>
  </w:style>
  <w:style w:type="paragraph" w:customStyle="1" w:styleId="845E1E6285654215B6F474BFF445BC93">
    <w:name w:val="845E1E6285654215B6F474BFF445BC93"/>
    <w:rsid w:val="007B5BB2"/>
    <w:pPr>
      <w:spacing w:after="160" w:line="259" w:lineRule="auto"/>
    </w:pPr>
  </w:style>
  <w:style w:type="paragraph" w:customStyle="1" w:styleId="0D5F541742CD4D4D96A20409611C2EDE">
    <w:name w:val="0D5F541742CD4D4D96A20409611C2EDE"/>
    <w:rsid w:val="007B5BB2"/>
    <w:pPr>
      <w:spacing w:after="160" w:line="259" w:lineRule="auto"/>
    </w:pPr>
  </w:style>
  <w:style w:type="paragraph" w:customStyle="1" w:styleId="3CCABDEE7D6543B890D2597C67ED23C6">
    <w:name w:val="3CCABDEE7D6543B890D2597C67ED23C6"/>
    <w:rsid w:val="007B5BB2"/>
    <w:pPr>
      <w:spacing w:after="160" w:line="259" w:lineRule="auto"/>
    </w:pPr>
  </w:style>
  <w:style w:type="paragraph" w:customStyle="1" w:styleId="241B50BBAA244C74B76F500370FAFA2C">
    <w:name w:val="241B50BBAA244C74B76F500370FAFA2C"/>
    <w:rsid w:val="007B5BB2"/>
    <w:pPr>
      <w:spacing w:after="160" w:line="259" w:lineRule="auto"/>
    </w:pPr>
  </w:style>
  <w:style w:type="paragraph" w:customStyle="1" w:styleId="CB66F07D23F34CCC8681129F9D1503AC">
    <w:name w:val="CB66F07D23F34CCC8681129F9D1503AC"/>
    <w:rsid w:val="00BE5BAF"/>
    <w:pPr>
      <w:spacing w:after="160" w:line="259" w:lineRule="auto"/>
    </w:pPr>
  </w:style>
  <w:style w:type="paragraph" w:customStyle="1" w:styleId="EFB3E8409D444BDF8ACEE3BB63D0666A">
    <w:name w:val="EFB3E8409D444BDF8ACEE3BB63D0666A"/>
    <w:rsid w:val="00BE5BAF"/>
    <w:pPr>
      <w:spacing w:after="160" w:line="259" w:lineRule="auto"/>
    </w:pPr>
  </w:style>
  <w:style w:type="paragraph" w:customStyle="1" w:styleId="EE07850C66834F66875A641BA5322615">
    <w:name w:val="EE07850C66834F66875A641BA5322615"/>
    <w:rsid w:val="00BE5BAF"/>
    <w:pPr>
      <w:spacing w:after="160" w:line="259" w:lineRule="auto"/>
    </w:pPr>
  </w:style>
  <w:style w:type="paragraph" w:customStyle="1" w:styleId="47C9FAC0D2C74647AB94A82172BDA2CB">
    <w:name w:val="47C9FAC0D2C74647AB94A82172BDA2CB"/>
    <w:rsid w:val="00BE5BAF"/>
    <w:pPr>
      <w:spacing w:after="160" w:line="259" w:lineRule="auto"/>
    </w:pPr>
  </w:style>
  <w:style w:type="paragraph" w:customStyle="1" w:styleId="8B12B4ACA4F1425B8C484471E6B0EF86">
    <w:name w:val="8B12B4ACA4F1425B8C484471E6B0EF86"/>
    <w:rsid w:val="00BE5BAF"/>
    <w:pPr>
      <w:spacing w:after="160" w:line="259" w:lineRule="auto"/>
    </w:pPr>
  </w:style>
  <w:style w:type="paragraph" w:customStyle="1" w:styleId="0450C9139CB44D1EBB2CD4A65C6E8401">
    <w:name w:val="0450C9139CB44D1EBB2CD4A65C6E8401"/>
    <w:rsid w:val="00BE5BAF"/>
    <w:pPr>
      <w:spacing w:after="160" w:line="259" w:lineRule="auto"/>
    </w:pPr>
  </w:style>
  <w:style w:type="paragraph" w:customStyle="1" w:styleId="264B8B615D2944D5A1EC3E999F5C4648">
    <w:name w:val="264B8B615D2944D5A1EC3E999F5C4648"/>
    <w:rsid w:val="00BE5BAF"/>
    <w:pPr>
      <w:spacing w:after="160" w:line="259" w:lineRule="auto"/>
    </w:pPr>
  </w:style>
  <w:style w:type="paragraph" w:customStyle="1" w:styleId="91C29ECE680B4E1EB2B5CC228BA05BA9">
    <w:name w:val="91C29ECE680B4E1EB2B5CC228BA05BA9"/>
    <w:rsid w:val="00BE5BAF"/>
    <w:pPr>
      <w:spacing w:after="160" w:line="259" w:lineRule="auto"/>
    </w:pPr>
  </w:style>
  <w:style w:type="paragraph" w:customStyle="1" w:styleId="BCF026EA21444F2DA062D13ACA0206AC">
    <w:name w:val="BCF026EA21444F2DA062D13ACA0206AC"/>
    <w:rsid w:val="00BE5BAF"/>
    <w:pPr>
      <w:spacing w:after="160" w:line="259" w:lineRule="auto"/>
    </w:pPr>
  </w:style>
  <w:style w:type="paragraph" w:customStyle="1" w:styleId="5F2565D4F7294F0C8F73314DC67AFB4A">
    <w:name w:val="5F2565D4F7294F0C8F73314DC67AFB4A"/>
    <w:rsid w:val="00BE5BAF"/>
    <w:pPr>
      <w:spacing w:after="160" w:line="259" w:lineRule="auto"/>
    </w:pPr>
  </w:style>
  <w:style w:type="paragraph" w:customStyle="1" w:styleId="A09ACC1298424B82A8EDD611013A6828">
    <w:name w:val="A09ACC1298424B82A8EDD611013A6828"/>
    <w:rsid w:val="00BE5BAF"/>
    <w:pPr>
      <w:spacing w:after="160" w:line="259" w:lineRule="auto"/>
    </w:pPr>
  </w:style>
  <w:style w:type="paragraph" w:customStyle="1" w:styleId="328A13AE1E734EDABB8EE2B2F69174BB">
    <w:name w:val="328A13AE1E734EDABB8EE2B2F69174BB"/>
    <w:rsid w:val="00BE5BAF"/>
    <w:pPr>
      <w:spacing w:after="160" w:line="259" w:lineRule="auto"/>
    </w:pPr>
  </w:style>
  <w:style w:type="paragraph" w:customStyle="1" w:styleId="CCCADC18DA8C41D5A8B33F0FE09A2389">
    <w:name w:val="CCCADC18DA8C41D5A8B33F0FE09A2389"/>
    <w:rsid w:val="00BE5BAF"/>
    <w:pPr>
      <w:spacing w:after="160" w:line="259" w:lineRule="auto"/>
    </w:pPr>
  </w:style>
  <w:style w:type="paragraph" w:customStyle="1" w:styleId="6EE7DCF3D7A44D5594D728B128A8825F">
    <w:name w:val="6EE7DCF3D7A44D5594D728B128A8825F"/>
    <w:rsid w:val="00BE5BAF"/>
    <w:pPr>
      <w:spacing w:after="160" w:line="259" w:lineRule="auto"/>
    </w:pPr>
  </w:style>
  <w:style w:type="paragraph" w:customStyle="1" w:styleId="5ECC73F32B2642EFA0C14F0A8EA0B1BF">
    <w:name w:val="5ECC73F32B2642EFA0C14F0A8EA0B1BF"/>
    <w:rsid w:val="00BE5BAF"/>
    <w:pPr>
      <w:spacing w:after="160" w:line="259" w:lineRule="auto"/>
    </w:pPr>
  </w:style>
  <w:style w:type="paragraph" w:customStyle="1" w:styleId="D58A8AF4AE5E456BB65019FE9D5F7FF4">
    <w:name w:val="D58A8AF4AE5E456BB65019FE9D5F7FF4"/>
    <w:rsid w:val="00BE5BAF"/>
    <w:pPr>
      <w:spacing w:after="160" w:line="259" w:lineRule="auto"/>
    </w:pPr>
  </w:style>
  <w:style w:type="paragraph" w:customStyle="1" w:styleId="820D56F5A24E4AA4B3D924E2A806435A">
    <w:name w:val="820D56F5A24E4AA4B3D924E2A806435A"/>
    <w:rsid w:val="00BE5BAF"/>
    <w:pPr>
      <w:spacing w:after="160" w:line="259" w:lineRule="auto"/>
    </w:pPr>
  </w:style>
  <w:style w:type="paragraph" w:customStyle="1" w:styleId="2D3C7DCCD0354D9C80D23CF649B43373">
    <w:name w:val="2D3C7DCCD0354D9C80D23CF649B43373"/>
    <w:rsid w:val="00BE5BAF"/>
    <w:pPr>
      <w:spacing w:after="160" w:line="259" w:lineRule="auto"/>
    </w:pPr>
  </w:style>
  <w:style w:type="paragraph" w:customStyle="1" w:styleId="8440C78841334D34B44921A47EB5F4A0">
    <w:name w:val="8440C78841334D34B44921A47EB5F4A0"/>
    <w:rsid w:val="00BE5BAF"/>
    <w:pPr>
      <w:spacing w:after="160" w:line="259" w:lineRule="auto"/>
    </w:pPr>
  </w:style>
  <w:style w:type="paragraph" w:customStyle="1" w:styleId="46423AD3DD75428EBCCDA9FC053C01D5">
    <w:name w:val="46423AD3DD75428EBCCDA9FC053C01D5"/>
    <w:rsid w:val="00BE5BAF"/>
    <w:pPr>
      <w:spacing w:after="160" w:line="259" w:lineRule="auto"/>
    </w:pPr>
  </w:style>
  <w:style w:type="paragraph" w:customStyle="1" w:styleId="E60DC40879B64C91A2FD9627BA3C2581">
    <w:name w:val="E60DC40879B64C91A2FD9627BA3C2581"/>
    <w:rsid w:val="00BE5BAF"/>
    <w:pPr>
      <w:spacing w:after="160" w:line="259" w:lineRule="auto"/>
    </w:pPr>
  </w:style>
  <w:style w:type="paragraph" w:customStyle="1" w:styleId="2CB34566C6CC4862AE0D64CCC1D344E2">
    <w:name w:val="2CB34566C6CC4862AE0D64CCC1D344E2"/>
    <w:rsid w:val="00BE5BAF"/>
    <w:pPr>
      <w:spacing w:after="160" w:line="259" w:lineRule="auto"/>
    </w:pPr>
  </w:style>
  <w:style w:type="paragraph" w:customStyle="1" w:styleId="68BDC5D9FD0142C69DE4B7D780DCFF56">
    <w:name w:val="68BDC5D9FD0142C69DE4B7D780DCFF56"/>
    <w:rsid w:val="00BE5BAF"/>
    <w:pPr>
      <w:spacing w:after="160" w:line="259" w:lineRule="auto"/>
    </w:pPr>
  </w:style>
  <w:style w:type="paragraph" w:customStyle="1" w:styleId="70CF9B3BFF744909B65866460D789533">
    <w:name w:val="70CF9B3BFF744909B65866460D789533"/>
    <w:rsid w:val="00BE5BAF"/>
    <w:pPr>
      <w:spacing w:after="160" w:line="259" w:lineRule="auto"/>
    </w:pPr>
  </w:style>
  <w:style w:type="paragraph" w:customStyle="1" w:styleId="6664CB57670E4885BEC7A4EE04611691">
    <w:name w:val="6664CB57670E4885BEC7A4EE04611691"/>
    <w:rsid w:val="00BE5BAF"/>
    <w:pPr>
      <w:spacing w:after="160" w:line="259" w:lineRule="auto"/>
    </w:pPr>
  </w:style>
  <w:style w:type="paragraph" w:customStyle="1" w:styleId="93418D0A1D344ACD8C66E2AB5C2A144F">
    <w:name w:val="93418D0A1D344ACD8C66E2AB5C2A144F"/>
    <w:rsid w:val="00BE5BAF"/>
    <w:pPr>
      <w:spacing w:after="160" w:line="259" w:lineRule="auto"/>
    </w:pPr>
  </w:style>
  <w:style w:type="paragraph" w:customStyle="1" w:styleId="A9D06A75F2FD48998DE951945BF88CF1">
    <w:name w:val="A9D06A75F2FD48998DE951945BF88CF1"/>
    <w:rsid w:val="00BE5BAF"/>
    <w:pPr>
      <w:spacing w:after="160" w:line="259" w:lineRule="auto"/>
    </w:pPr>
  </w:style>
  <w:style w:type="paragraph" w:customStyle="1" w:styleId="D71524C40BF04848AA597B87290D2B7A">
    <w:name w:val="D71524C40BF04848AA597B87290D2B7A"/>
    <w:rsid w:val="00BE5BAF"/>
    <w:pPr>
      <w:spacing w:after="160" w:line="259" w:lineRule="auto"/>
    </w:pPr>
  </w:style>
  <w:style w:type="paragraph" w:customStyle="1" w:styleId="4E215620FFF6407D8FCBA4534345DD2F">
    <w:name w:val="4E215620FFF6407D8FCBA4534345DD2F"/>
    <w:rsid w:val="00BE5BAF"/>
    <w:pPr>
      <w:spacing w:after="160" w:line="259" w:lineRule="auto"/>
    </w:pPr>
  </w:style>
  <w:style w:type="paragraph" w:customStyle="1" w:styleId="4450193DD98C47A08CC3C4068215AA0E">
    <w:name w:val="4450193DD98C47A08CC3C4068215AA0E"/>
    <w:rsid w:val="00BE5BAF"/>
    <w:pPr>
      <w:spacing w:after="160" w:line="259" w:lineRule="auto"/>
    </w:pPr>
  </w:style>
  <w:style w:type="paragraph" w:customStyle="1" w:styleId="A2AACEEF454B476C897AC0003C46DDAF">
    <w:name w:val="A2AACEEF454B476C897AC0003C46DDAF"/>
    <w:rsid w:val="00BE5BAF"/>
    <w:pPr>
      <w:spacing w:after="160" w:line="259" w:lineRule="auto"/>
    </w:pPr>
  </w:style>
  <w:style w:type="paragraph" w:customStyle="1" w:styleId="11FC22CC7D4542E193749FD997274862">
    <w:name w:val="11FC22CC7D4542E193749FD997274862"/>
    <w:rsid w:val="00BE5BAF"/>
    <w:pPr>
      <w:spacing w:after="160" w:line="259" w:lineRule="auto"/>
    </w:pPr>
  </w:style>
  <w:style w:type="paragraph" w:customStyle="1" w:styleId="51B0B8A7641E412780056BD74D7E6CD4">
    <w:name w:val="51B0B8A7641E412780056BD74D7E6CD4"/>
    <w:rsid w:val="00B40DB4"/>
    <w:pPr>
      <w:spacing w:after="160" w:line="259" w:lineRule="auto"/>
    </w:pPr>
  </w:style>
  <w:style w:type="paragraph" w:customStyle="1" w:styleId="E8389FEFA65543D6B965C8EB7A1D0779">
    <w:name w:val="E8389FEFA65543D6B965C8EB7A1D0779"/>
    <w:rsid w:val="00B40DB4"/>
    <w:pPr>
      <w:spacing w:after="160" w:line="259" w:lineRule="auto"/>
    </w:pPr>
  </w:style>
  <w:style w:type="paragraph" w:customStyle="1" w:styleId="4CB38F15DDEF4E94B6F84229B2E4AA3C">
    <w:name w:val="4CB38F15DDEF4E94B6F84229B2E4AA3C"/>
    <w:rsid w:val="00B40DB4"/>
    <w:pPr>
      <w:spacing w:after="160" w:line="259" w:lineRule="auto"/>
    </w:pPr>
  </w:style>
  <w:style w:type="paragraph" w:customStyle="1" w:styleId="F2AEAAD0E1484B3482DD053A77CE8D4A">
    <w:name w:val="F2AEAAD0E1484B3482DD053A77CE8D4A"/>
    <w:rsid w:val="00B40DB4"/>
    <w:pPr>
      <w:spacing w:after="160" w:line="259" w:lineRule="auto"/>
    </w:pPr>
  </w:style>
  <w:style w:type="paragraph" w:customStyle="1" w:styleId="D25A960A8BCF41C99928BFD9CE3BC748">
    <w:name w:val="D25A960A8BCF41C99928BFD9CE3BC748"/>
    <w:rsid w:val="00B40DB4"/>
    <w:pPr>
      <w:spacing w:after="160" w:line="259" w:lineRule="auto"/>
    </w:pPr>
  </w:style>
  <w:style w:type="paragraph" w:customStyle="1" w:styleId="BD777CC61AFC4B2F9F72898D23F78D58">
    <w:name w:val="BD777CC61AFC4B2F9F72898D23F78D58"/>
    <w:rsid w:val="00B40DB4"/>
    <w:pPr>
      <w:spacing w:after="160" w:line="259" w:lineRule="auto"/>
    </w:pPr>
  </w:style>
  <w:style w:type="paragraph" w:customStyle="1" w:styleId="1E540F2AB6434AFEA3149BBB91A4CE50">
    <w:name w:val="1E540F2AB6434AFEA3149BBB91A4CE50"/>
    <w:rsid w:val="00B40DB4"/>
    <w:pPr>
      <w:spacing w:after="160" w:line="259" w:lineRule="auto"/>
    </w:pPr>
  </w:style>
  <w:style w:type="paragraph" w:customStyle="1" w:styleId="971FEBD1A1164B0D996CD2FA1A313B11">
    <w:name w:val="971FEBD1A1164B0D996CD2FA1A313B11"/>
    <w:rsid w:val="00B40DB4"/>
    <w:pPr>
      <w:spacing w:after="160" w:line="259" w:lineRule="auto"/>
    </w:pPr>
  </w:style>
  <w:style w:type="paragraph" w:customStyle="1" w:styleId="396AA3F675354C1CA927BF5BBCA3F08A">
    <w:name w:val="396AA3F675354C1CA927BF5BBCA3F08A"/>
    <w:rsid w:val="00B40DB4"/>
    <w:pPr>
      <w:spacing w:after="160" w:line="259" w:lineRule="auto"/>
    </w:pPr>
  </w:style>
  <w:style w:type="paragraph" w:customStyle="1" w:styleId="A37BF7C6AAA94AD992D424ACAD508D50">
    <w:name w:val="A37BF7C6AAA94AD992D424ACAD508D50"/>
    <w:rsid w:val="00B40DB4"/>
    <w:pPr>
      <w:spacing w:after="160" w:line="259" w:lineRule="auto"/>
    </w:pPr>
  </w:style>
  <w:style w:type="paragraph" w:customStyle="1" w:styleId="4E8DD58A8032488AABD699F85E646F63">
    <w:name w:val="4E8DD58A8032488AABD699F85E646F63"/>
    <w:rsid w:val="00B40DB4"/>
    <w:pPr>
      <w:spacing w:after="160" w:line="259" w:lineRule="auto"/>
    </w:pPr>
  </w:style>
  <w:style w:type="paragraph" w:customStyle="1" w:styleId="8D957378149C49959FE63FAAA2D707A1">
    <w:name w:val="8D957378149C49959FE63FAAA2D707A1"/>
    <w:rsid w:val="00B40DB4"/>
    <w:pPr>
      <w:spacing w:after="160" w:line="259" w:lineRule="auto"/>
    </w:pPr>
  </w:style>
  <w:style w:type="paragraph" w:customStyle="1" w:styleId="73EDF14879D744FF9334837969CEF307">
    <w:name w:val="73EDF14879D744FF9334837969CEF307"/>
    <w:rsid w:val="00B40DB4"/>
    <w:pPr>
      <w:spacing w:after="160" w:line="259" w:lineRule="auto"/>
    </w:pPr>
  </w:style>
  <w:style w:type="paragraph" w:customStyle="1" w:styleId="677BD7D373AB49E68D9A8E110361B3F3">
    <w:name w:val="677BD7D373AB49E68D9A8E110361B3F3"/>
    <w:rsid w:val="00B40DB4"/>
    <w:pPr>
      <w:spacing w:after="160" w:line="259" w:lineRule="auto"/>
    </w:pPr>
  </w:style>
  <w:style w:type="paragraph" w:customStyle="1" w:styleId="42298109205847A9A995F85B157E64C4">
    <w:name w:val="42298109205847A9A995F85B157E64C4"/>
    <w:rsid w:val="00B40DB4"/>
    <w:pPr>
      <w:spacing w:after="160" w:line="259" w:lineRule="auto"/>
    </w:pPr>
  </w:style>
  <w:style w:type="paragraph" w:customStyle="1" w:styleId="E6468BD2122940BDAA305AFB23136D09">
    <w:name w:val="E6468BD2122940BDAA305AFB23136D09"/>
    <w:rsid w:val="00B40DB4"/>
    <w:pPr>
      <w:spacing w:after="160" w:line="259" w:lineRule="auto"/>
    </w:pPr>
  </w:style>
  <w:style w:type="paragraph" w:customStyle="1" w:styleId="A477F00DC2FB472585F08D8E1114DA52">
    <w:name w:val="A477F00DC2FB472585F08D8E1114DA52"/>
    <w:rsid w:val="00B40DB4"/>
    <w:pPr>
      <w:spacing w:after="160" w:line="259" w:lineRule="auto"/>
    </w:pPr>
  </w:style>
  <w:style w:type="paragraph" w:customStyle="1" w:styleId="3889FFF2235E418AB935CCE3D57C59FC">
    <w:name w:val="3889FFF2235E418AB935CCE3D57C59FC"/>
    <w:rsid w:val="00B40DB4"/>
    <w:pPr>
      <w:spacing w:after="160" w:line="259" w:lineRule="auto"/>
    </w:pPr>
  </w:style>
  <w:style w:type="paragraph" w:customStyle="1" w:styleId="862713F9EAF645C3A5D98FB1605C4266">
    <w:name w:val="862713F9EAF645C3A5D98FB1605C4266"/>
    <w:rsid w:val="00B40DB4"/>
    <w:pPr>
      <w:spacing w:after="160" w:line="259" w:lineRule="auto"/>
    </w:pPr>
  </w:style>
  <w:style w:type="paragraph" w:customStyle="1" w:styleId="ABCBB10CE404444BA864BBA1C0187995">
    <w:name w:val="ABCBB10CE404444BA864BBA1C0187995"/>
    <w:rsid w:val="00B40DB4"/>
    <w:pPr>
      <w:spacing w:after="160" w:line="259" w:lineRule="auto"/>
    </w:pPr>
  </w:style>
  <w:style w:type="paragraph" w:customStyle="1" w:styleId="133FF8C02EAE474EB1AECD8B43514031">
    <w:name w:val="133FF8C02EAE474EB1AECD8B43514031"/>
    <w:rsid w:val="00B40DB4"/>
    <w:pPr>
      <w:spacing w:after="160" w:line="259" w:lineRule="auto"/>
    </w:pPr>
  </w:style>
  <w:style w:type="paragraph" w:customStyle="1" w:styleId="9DDD16BDF822473E9AF5FD44AF7573FD">
    <w:name w:val="9DDD16BDF822473E9AF5FD44AF7573FD"/>
    <w:rsid w:val="00B40DB4"/>
    <w:pPr>
      <w:spacing w:after="160" w:line="259" w:lineRule="auto"/>
    </w:pPr>
  </w:style>
  <w:style w:type="paragraph" w:customStyle="1" w:styleId="BC96EAEDC59440B299B9F597BE6A0BBB">
    <w:name w:val="BC96EAEDC59440B299B9F597BE6A0BBB"/>
    <w:rsid w:val="00B40DB4"/>
    <w:pPr>
      <w:spacing w:after="160" w:line="259" w:lineRule="auto"/>
    </w:pPr>
  </w:style>
  <w:style w:type="paragraph" w:customStyle="1" w:styleId="0E3E2EFCC8A44935A959BAD073175150">
    <w:name w:val="0E3E2EFCC8A44935A959BAD073175150"/>
    <w:rsid w:val="00B40DB4"/>
    <w:pPr>
      <w:spacing w:after="160" w:line="259" w:lineRule="auto"/>
    </w:pPr>
  </w:style>
  <w:style w:type="paragraph" w:customStyle="1" w:styleId="CCA9E79D40DB4F288A881E587598CA59">
    <w:name w:val="CCA9E79D40DB4F288A881E587598CA59"/>
    <w:rsid w:val="00B40DB4"/>
    <w:pPr>
      <w:spacing w:after="160" w:line="259" w:lineRule="auto"/>
    </w:pPr>
  </w:style>
  <w:style w:type="paragraph" w:customStyle="1" w:styleId="247D71B689334391A2FF97A71D15D44E">
    <w:name w:val="247D71B689334391A2FF97A71D15D44E"/>
    <w:rsid w:val="00B40DB4"/>
    <w:pPr>
      <w:spacing w:after="160" w:line="259" w:lineRule="auto"/>
    </w:pPr>
  </w:style>
  <w:style w:type="paragraph" w:customStyle="1" w:styleId="7F3F59D1DC4B4091B1A272204A47EFE8">
    <w:name w:val="7F3F59D1DC4B4091B1A272204A47EFE8"/>
    <w:rsid w:val="00B40DB4"/>
    <w:pPr>
      <w:spacing w:after="160" w:line="259" w:lineRule="auto"/>
    </w:pPr>
  </w:style>
  <w:style w:type="paragraph" w:customStyle="1" w:styleId="56BDA371333340C8B96973EBE1B17276">
    <w:name w:val="56BDA371333340C8B96973EBE1B17276"/>
    <w:rsid w:val="00B40DB4"/>
    <w:pPr>
      <w:spacing w:after="160" w:line="259" w:lineRule="auto"/>
    </w:pPr>
  </w:style>
  <w:style w:type="paragraph" w:customStyle="1" w:styleId="A4E5DF5692284D5786C58E8A49360E9D">
    <w:name w:val="A4E5DF5692284D5786C58E8A49360E9D"/>
    <w:rsid w:val="00B40DB4"/>
    <w:pPr>
      <w:spacing w:after="160" w:line="259" w:lineRule="auto"/>
    </w:pPr>
  </w:style>
  <w:style w:type="paragraph" w:customStyle="1" w:styleId="FF00CCFC452949D9A6B7517668244BA8">
    <w:name w:val="FF00CCFC452949D9A6B7517668244BA8"/>
    <w:rsid w:val="00B40DB4"/>
    <w:pPr>
      <w:spacing w:after="160" w:line="259" w:lineRule="auto"/>
    </w:pPr>
  </w:style>
  <w:style w:type="paragraph" w:customStyle="1" w:styleId="22ABBD0E375E45128CB528B0DBF0A5FB">
    <w:name w:val="22ABBD0E375E45128CB528B0DBF0A5FB"/>
    <w:rsid w:val="00B40DB4"/>
    <w:pPr>
      <w:spacing w:after="160" w:line="259" w:lineRule="auto"/>
    </w:pPr>
  </w:style>
  <w:style w:type="paragraph" w:customStyle="1" w:styleId="81DD642F78414C17BC05945097E24E34">
    <w:name w:val="81DD642F78414C17BC05945097E24E34"/>
    <w:rsid w:val="00B40DB4"/>
    <w:pPr>
      <w:spacing w:after="160" w:line="259" w:lineRule="auto"/>
    </w:pPr>
  </w:style>
  <w:style w:type="paragraph" w:customStyle="1" w:styleId="D3A3559FCF8442808A250282E6F61548">
    <w:name w:val="D3A3559FCF8442808A250282E6F61548"/>
    <w:rsid w:val="00B40DB4"/>
    <w:pPr>
      <w:spacing w:after="160" w:line="259" w:lineRule="auto"/>
    </w:pPr>
  </w:style>
  <w:style w:type="paragraph" w:customStyle="1" w:styleId="073E82D671224BF9AEA1DB60DCC94CEF">
    <w:name w:val="073E82D671224BF9AEA1DB60DCC94CEF"/>
    <w:rsid w:val="00B40DB4"/>
    <w:pPr>
      <w:spacing w:after="160" w:line="259" w:lineRule="auto"/>
    </w:pPr>
  </w:style>
  <w:style w:type="paragraph" w:customStyle="1" w:styleId="24D4868474304925B4B5ED28B7369985">
    <w:name w:val="24D4868474304925B4B5ED28B7369985"/>
    <w:rsid w:val="00B40DB4"/>
    <w:pPr>
      <w:spacing w:after="160" w:line="259" w:lineRule="auto"/>
    </w:pPr>
  </w:style>
  <w:style w:type="paragraph" w:customStyle="1" w:styleId="5CCA4831DB1F4F8EBE399AFDA1DD3BC6">
    <w:name w:val="5CCA4831DB1F4F8EBE399AFDA1DD3BC6"/>
    <w:rsid w:val="00B40DB4"/>
    <w:pPr>
      <w:spacing w:after="160" w:line="259" w:lineRule="auto"/>
    </w:pPr>
  </w:style>
  <w:style w:type="paragraph" w:customStyle="1" w:styleId="F5DB1CDE6CC648838BB1DC4684903B78">
    <w:name w:val="F5DB1CDE6CC648838BB1DC4684903B78"/>
    <w:rsid w:val="00B40DB4"/>
    <w:pPr>
      <w:spacing w:after="160" w:line="259" w:lineRule="auto"/>
    </w:pPr>
  </w:style>
  <w:style w:type="paragraph" w:customStyle="1" w:styleId="0FC02CBED95048009B3C2B93BB72611F">
    <w:name w:val="0FC02CBED95048009B3C2B93BB72611F"/>
    <w:rsid w:val="00B40DB4"/>
    <w:pPr>
      <w:spacing w:after="160" w:line="259" w:lineRule="auto"/>
    </w:pPr>
  </w:style>
  <w:style w:type="paragraph" w:customStyle="1" w:styleId="8DB2191E761048F9A066FCF7DC66E1C8">
    <w:name w:val="8DB2191E761048F9A066FCF7DC66E1C8"/>
    <w:rsid w:val="00B40DB4"/>
    <w:pPr>
      <w:spacing w:after="160" w:line="259" w:lineRule="auto"/>
    </w:pPr>
  </w:style>
  <w:style w:type="paragraph" w:customStyle="1" w:styleId="4A08FB4DEA1B4F18AED9ACC497216F90">
    <w:name w:val="4A08FB4DEA1B4F18AED9ACC497216F90"/>
    <w:rsid w:val="00B40DB4"/>
    <w:pPr>
      <w:spacing w:after="160" w:line="259" w:lineRule="auto"/>
    </w:pPr>
  </w:style>
  <w:style w:type="paragraph" w:customStyle="1" w:styleId="60E99DD3F5B6405EB677AD2DDB9ACA5D">
    <w:name w:val="60E99DD3F5B6405EB677AD2DDB9ACA5D"/>
    <w:rsid w:val="00B40DB4"/>
    <w:pPr>
      <w:spacing w:after="160" w:line="259" w:lineRule="auto"/>
    </w:pPr>
  </w:style>
  <w:style w:type="paragraph" w:customStyle="1" w:styleId="E1AF818790E8498F97C9BB468A455FD5">
    <w:name w:val="E1AF818790E8498F97C9BB468A455FD5"/>
    <w:rsid w:val="00B40DB4"/>
    <w:pPr>
      <w:spacing w:after="160" w:line="259" w:lineRule="auto"/>
    </w:pPr>
  </w:style>
  <w:style w:type="paragraph" w:customStyle="1" w:styleId="AAE806C5622D4510A4C63609A8FEA381">
    <w:name w:val="AAE806C5622D4510A4C63609A8FEA381"/>
    <w:rsid w:val="00B40DB4"/>
    <w:pPr>
      <w:spacing w:after="160" w:line="259" w:lineRule="auto"/>
    </w:pPr>
  </w:style>
  <w:style w:type="paragraph" w:customStyle="1" w:styleId="7667549F0FDF4AADA87AA161E1C6BDDF">
    <w:name w:val="7667549F0FDF4AADA87AA161E1C6BDDF"/>
    <w:rsid w:val="00B40DB4"/>
    <w:pPr>
      <w:spacing w:after="160" w:line="259" w:lineRule="auto"/>
    </w:pPr>
  </w:style>
  <w:style w:type="paragraph" w:customStyle="1" w:styleId="80C5D8FC65A74CAE990DB68BBB7EF4CC">
    <w:name w:val="80C5D8FC65A74CAE990DB68BBB7EF4CC"/>
    <w:rsid w:val="00B40DB4"/>
    <w:pPr>
      <w:spacing w:after="160" w:line="259" w:lineRule="auto"/>
    </w:pPr>
  </w:style>
  <w:style w:type="paragraph" w:customStyle="1" w:styleId="3DE617A54FFD4D8EB5C8EEFB779EA84B">
    <w:name w:val="3DE617A54FFD4D8EB5C8EEFB779EA84B"/>
    <w:rsid w:val="00B40DB4"/>
    <w:pPr>
      <w:spacing w:after="160" w:line="259" w:lineRule="auto"/>
    </w:pPr>
  </w:style>
  <w:style w:type="paragraph" w:customStyle="1" w:styleId="3F2D7B1A98114401BE724B77DDB67839">
    <w:name w:val="3F2D7B1A98114401BE724B77DDB67839"/>
    <w:rsid w:val="00B40DB4"/>
    <w:pPr>
      <w:spacing w:after="160" w:line="259" w:lineRule="auto"/>
    </w:pPr>
  </w:style>
  <w:style w:type="paragraph" w:customStyle="1" w:styleId="423DAC18654A40F19DDBB6ACB73CE497">
    <w:name w:val="423DAC18654A40F19DDBB6ACB73CE497"/>
    <w:rsid w:val="00B40DB4"/>
    <w:pPr>
      <w:spacing w:after="160" w:line="259" w:lineRule="auto"/>
    </w:pPr>
  </w:style>
  <w:style w:type="paragraph" w:customStyle="1" w:styleId="9288B6ED7A0A4078AAFFA6A7611CDE1A">
    <w:name w:val="9288B6ED7A0A4078AAFFA6A7611CDE1A"/>
    <w:rsid w:val="00B40DB4"/>
    <w:pPr>
      <w:spacing w:after="160" w:line="259" w:lineRule="auto"/>
    </w:pPr>
  </w:style>
  <w:style w:type="paragraph" w:customStyle="1" w:styleId="4F865B0B11EC4DA2A6BEB8574A5B59AF">
    <w:name w:val="4F865B0B11EC4DA2A6BEB8574A5B59AF"/>
    <w:rsid w:val="00B40DB4"/>
    <w:pPr>
      <w:spacing w:after="160" w:line="259" w:lineRule="auto"/>
    </w:pPr>
  </w:style>
  <w:style w:type="paragraph" w:customStyle="1" w:styleId="DFD5BC8DCCD4440A8E78C6EBBAFDEC48">
    <w:name w:val="DFD5BC8DCCD4440A8E78C6EBBAFDEC48"/>
    <w:rsid w:val="00B40DB4"/>
    <w:pPr>
      <w:spacing w:after="160" w:line="259" w:lineRule="auto"/>
    </w:pPr>
  </w:style>
  <w:style w:type="paragraph" w:customStyle="1" w:styleId="1F8947599D134038940BFF5BD5A682AF">
    <w:name w:val="1F8947599D134038940BFF5BD5A682AF"/>
    <w:rsid w:val="00B40DB4"/>
    <w:pPr>
      <w:spacing w:after="160" w:line="259" w:lineRule="auto"/>
    </w:pPr>
  </w:style>
  <w:style w:type="paragraph" w:customStyle="1" w:styleId="BD9DA67EA1AF4CC384C0E454F079456A">
    <w:name w:val="BD9DA67EA1AF4CC384C0E454F079456A"/>
    <w:rsid w:val="00B40DB4"/>
    <w:pPr>
      <w:spacing w:after="160" w:line="259" w:lineRule="auto"/>
    </w:pPr>
  </w:style>
  <w:style w:type="paragraph" w:customStyle="1" w:styleId="F2FF7E0418224BAAB5407FA3CF5DC5FD">
    <w:name w:val="F2FF7E0418224BAAB5407FA3CF5DC5FD"/>
    <w:rsid w:val="00B40DB4"/>
    <w:pPr>
      <w:spacing w:after="160" w:line="259" w:lineRule="auto"/>
    </w:pPr>
  </w:style>
  <w:style w:type="paragraph" w:customStyle="1" w:styleId="8FD2C60ED4DD4A609A5F010CE5FA793D">
    <w:name w:val="8FD2C60ED4DD4A609A5F010CE5FA793D"/>
    <w:rsid w:val="00B40DB4"/>
    <w:pPr>
      <w:spacing w:after="160" w:line="259" w:lineRule="auto"/>
    </w:pPr>
  </w:style>
  <w:style w:type="paragraph" w:customStyle="1" w:styleId="866671A3291246FA9761FAE6939CC0C0">
    <w:name w:val="866671A3291246FA9761FAE6939CC0C0"/>
    <w:rsid w:val="00B40DB4"/>
    <w:pPr>
      <w:spacing w:after="160" w:line="259" w:lineRule="auto"/>
    </w:pPr>
  </w:style>
  <w:style w:type="paragraph" w:customStyle="1" w:styleId="E46200349D864152BDCA5FA38344F72F">
    <w:name w:val="E46200349D864152BDCA5FA38344F72F"/>
    <w:rsid w:val="00B40DB4"/>
    <w:pPr>
      <w:spacing w:after="160" w:line="259" w:lineRule="auto"/>
    </w:pPr>
  </w:style>
  <w:style w:type="paragraph" w:customStyle="1" w:styleId="0D196ED5B6574ABB9C08E1A88B5909D5">
    <w:name w:val="0D196ED5B6574ABB9C08E1A88B5909D5"/>
    <w:rsid w:val="00B40DB4"/>
    <w:pPr>
      <w:spacing w:after="160" w:line="259" w:lineRule="auto"/>
    </w:pPr>
  </w:style>
  <w:style w:type="paragraph" w:customStyle="1" w:styleId="32527D18686A4522916BA25902B8A196">
    <w:name w:val="32527D18686A4522916BA25902B8A196"/>
    <w:rsid w:val="00B40DB4"/>
    <w:pPr>
      <w:spacing w:after="160" w:line="259" w:lineRule="auto"/>
    </w:pPr>
  </w:style>
  <w:style w:type="paragraph" w:customStyle="1" w:styleId="71AB1349500B4E13A4AE4EF59D144AEF">
    <w:name w:val="71AB1349500B4E13A4AE4EF59D144AEF"/>
    <w:rsid w:val="00B40DB4"/>
    <w:pPr>
      <w:spacing w:after="160" w:line="259" w:lineRule="auto"/>
    </w:pPr>
  </w:style>
  <w:style w:type="paragraph" w:customStyle="1" w:styleId="9938324548574065B7C7D965F4B26954">
    <w:name w:val="9938324548574065B7C7D965F4B26954"/>
    <w:rsid w:val="00B40DB4"/>
    <w:pPr>
      <w:spacing w:after="160" w:line="259" w:lineRule="auto"/>
    </w:pPr>
  </w:style>
  <w:style w:type="paragraph" w:customStyle="1" w:styleId="EDC1C24A66C949759E3C2560E011D182">
    <w:name w:val="EDC1C24A66C949759E3C2560E011D182"/>
    <w:rsid w:val="00B40DB4"/>
    <w:pPr>
      <w:spacing w:after="160" w:line="259" w:lineRule="auto"/>
    </w:pPr>
  </w:style>
  <w:style w:type="paragraph" w:customStyle="1" w:styleId="8F11168042A7494D8BC1C9F17F04BF7E">
    <w:name w:val="8F11168042A7494D8BC1C9F17F04BF7E"/>
    <w:rsid w:val="00B40DB4"/>
    <w:pPr>
      <w:spacing w:after="160" w:line="259" w:lineRule="auto"/>
    </w:pPr>
  </w:style>
  <w:style w:type="paragraph" w:customStyle="1" w:styleId="9F840B339E6845C8BA48FA539709E20A">
    <w:name w:val="9F840B339E6845C8BA48FA539709E20A"/>
    <w:rsid w:val="00B40DB4"/>
    <w:pPr>
      <w:spacing w:after="160" w:line="259" w:lineRule="auto"/>
    </w:pPr>
  </w:style>
  <w:style w:type="paragraph" w:customStyle="1" w:styleId="4531A4E1F0E34417B626FA0533E7558B">
    <w:name w:val="4531A4E1F0E34417B626FA0533E7558B"/>
    <w:rsid w:val="00B40DB4"/>
    <w:pPr>
      <w:spacing w:after="160" w:line="259" w:lineRule="auto"/>
    </w:pPr>
  </w:style>
  <w:style w:type="paragraph" w:customStyle="1" w:styleId="7123A25223F14E6E969D82C47453AA39">
    <w:name w:val="7123A25223F14E6E969D82C47453AA39"/>
    <w:rsid w:val="00B40DB4"/>
    <w:pPr>
      <w:spacing w:after="160" w:line="259" w:lineRule="auto"/>
    </w:pPr>
  </w:style>
  <w:style w:type="paragraph" w:customStyle="1" w:styleId="A1F30011FC2D4947872B14576B250885">
    <w:name w:val="A1F30011FC2D4947872B14576B250885"/>
    <w:rsid w:val="00B40DB4"/>
    <w:pPr>
      <w:spacing w:after="160" w:line="259" w:lineRule="auto"/>
    </w:pPr>
  </w:style>
  <w:style w:type="paragraph" w:customStyle="1" w:styleId="1BD41BAAC89649D9ADF1877A1751DC43">
    <w:name w:val="1BD41BAAC89649D9ADF1877A1751DC43"/>
    <w:rsid w:val="00B40DB4"/>
    <w:pPr>
      <w:spacing w:after="160" w:line="259" w:lineRule="auto"/>
    </w:pPr>
  </w:style>
  <w:style w:type="paragraph" w:customStyle="1" w:styleId="6333C2D860DA49358D243583C8ECD26F">
    <w:name w:val="6333C2D860DA49358D243583C8ECD26F"/>
    <w:rsid w:val="00B40DB4"/>
    <w:pPr>
      <w:spacing w:after="160" w:line="259" w:lineRule="auto"/>
    </w:pPr>
  </w:style>
  <w:style w:type="paragraph" w:customStyle="1" w:styleId="7DC939CDAE254EE381FDCCACDAAFEC6F">
    <w:name w:val="7DC939CDAE254EE381FDCCACDAAFEC6F"/>
    <w:rsid w:val="00B40DB4"/>
    <w:pPr>
      <w:spacing w:after="160" w:line="259" w:lineRule="auto"/>
    </w:pPr>
  </w:style>
  <w:style w:type="paragraph" w:customStyle="1" w:styleId="D1BBFFF9C9EB432ABB520E5100484FAD">
    <w:name w:val="D1BBFFF9C9EB432ABB520E5100484FAD"/>
    <w:rsid w:val="00B40DB4"/>
    <w:pPr>
      <w:spacing w:after="160" w:line="259" w:lineRule="auto"/>
    </w:pPr>
  </w:style>
  <w:style w:type="paragraph" w:customStyle="1" w:styleId="F6211CE554A74B78827CFA93D5353EE8">
    <w:name w:val="F6211CE554A74B78827CFA93D5353EE8"/>
    <w:rsid w:val="00B40DB4"/>
    <w:pPr>
      <w:spacing w:after="160" w:line="259" w:lineRule="auto"/>
    </w:pPr>
  </w:style>
  <w:style w:type="paragraph" w:customStyle="1" w:styleId="20E8A33B6E424564843353ACD14AF507">
    <w:name w:val="20E8A33B6E424564843353ACD14AF507"/>
    <w:rsid w:val="00B40DB4"/>
    <w:pPr>
      <w:spacing w:after="160" w:line="259" w:lineRule="auto"/>
    </w:pPr>
  </w:style>
  <w:style w:type="paragraph" w:customStyle="1" w:styleId="43A2C81E3F8344F790DED83050DAE87D">
    <w:name w:val="43A2C81E3F8344F790DED83050DAE87D"/>
    <w:rsid w:val="00B40DB4"/>
    <w:pPr>
      <w:spacing w:after="160" w:line="259" w:lineRule="auto"/>
    </w:pPr>
  </w:style>
  <w:style w:type="paragraph" w:customStyle="1" w:styleId="B84598D21DA8418E9AE00FB11721AA75">
    <w:name w:val="B84598D21DA8418E9AE00FB11721AA75"/>
    <w:rsid w:val="00B40DB4"/>
    <w:pPr>
      <w:spacing w:after="160" w:line="259" w:lineRule="auto"/>
    </w:pPr>
  </w:style>
  <w:style w:type="paragraph" w:customStyle="1" w:styleId="3B7F685FB6444DD4ACE47148AE1889E3">
    <w:name w:val="3B7F685FB6444DD4ACE47148AE1889E3"/>
    <w:rsid w:val="00B40DB4"/>
    <w:pPr>
      <w:spacing w:after="160" w:line="259" w:lineRule="auto"/>
    </w:pPr>
  </w:style>
  <w:style w:type="paragraph" w:customStyle="1" w:styleId="4583E88352B4476C83AE0C500A5215C1">
    <w:name w:val="4583E88352B4476C83AE0C500A5215C1"/>
    <w:rsid w:val="00B40DB4"/>
    <w:pPr>
      <w:spacing w:after="160" w:line="259" w:lineRule="auto"/>
    </w:pPr>
  </w:style>
  <w:style w:type="paragraph" w:customStyle="1" w:styleId="3F1AC69280244DF2986984768D3D5BC9">
    <w:name w:val="3F1AC69280244DF2986984768D3D5BC9"/>
    <w:rsid w:val="00B40DB4"/>
    <w:pPr>
      <w:spacing w:after="160" w:line="259" w:lineRule="auto"/>
    </w:pPr>
  </w:style>
  <w:style w:type="paragraph" w:customStyle="1" w:styleId="65666B56DFB94954998636346F9D191B">
    <w:name w:val="65666B56DFB94954998636346F9D191B"/>
    <w:rsid w:val="00B40DB4"/>
    <w:pPr>
      <w:spacing w:after="160" w:line="259" w:lineRule="auto"/>
    </w:pPr>
  </w:style>
  <w:style w:type="paragraph" w:customStyle="1" w:styleId="320A2F53DF7048148E1A43840AA711C2">
    <w:name w:val="320A2F53DF7048148E1A43840AA711C2"/>
    <w:rsid w:val="00B40DB4"/>
    <w:pPr>
      <w:spacing w:after="160" w:line="259" w:lineRule="auto"/>
    </w:pPr>
  </w:style>
  <w:style w:type="paragraph" w:customStyle="1" w:styleId="F7CBCDE27BB04BEE9FCCE0AE50FFBF5E">
    <w:name w:val="F7CBCDE27BB04BEE9FCCE0AE50FFBF5E"/>
    <w:rsid w:val="00B40DB4"/>
    <w:pPr>
      <w:spacing w:after="160" w:line="259" w:lineRule="auto"/>
    </w:pPr>
  </w:style>
  <w:style w:type="paragraph" w:customStyle="1" w:styleId="AE88CCC559A140048CC6BC85F3D2FE9B">
    <w:name w:val="AE88CCC559A140048CC6BC85F3D2FE9B"/>
    <w:rsid w:val="00B40DB4"/>
    <w:pPr>
      <w:spacing w:after="160" w:line="259" w:lineRule="auto"/>
    </w:pPr>
  </w:style>
  <w:style w:type="paragraph" w:customStyle="1" w:styleId="1B48257518D945879A1FB59E89FC1391">
    <w:name w:val="1B48257518D945879A1FB59E89FC1391"/>
    <w:rsid w:val="00B40DB4"/>
    <w:pPr>
      <w:spacing w:after="160" w:line="259" w:lineRule="auto"/>
    </w:pPr>
  </w:style>
  <w:style w:type="paragraph" w:customStyle="1" w:styleId="6E9EE14DF2574BA8BCBF4889D7E486AE">
    <w:name w:val="6E9EE14DF2574BA8BCBF4889D7E486AE"/>
    <w:rsid w:val="00B40DB4"/>
    <w:pPr>
      <w:spacing w:after="160" w:line="259" w:lineRule="auto"/>
    </w:pPr>
  </w:style>
  <w:style w:type="paragraph" w:customStyle="1" w:styleId="5D02926708FB4733B913806DE3E45014">
    <w:name w:val="5D02926708FB4733B913806DE3E45014"/>
    <w:rsid w:val="00B40DB4"/>
    <w:pPr>
      <w:spacing w:after="160" w:line="259" w:lineRule="auto"/>
    </w:pPr>
  </w:style>
  <w:style w:type="paragraph" w:customStyle="1" w:styleId="DFC17A328A0D44BA88738FB6BE3C7004">
    <w:name w:val="DFC17A328A0D44BA88738FB6BE3C7004"/>
    <w:rsid w:val="00B40DB4"/>
    <w:pPr>
      <w:spacing w:after="160" w:line="259" w:lineRule="auto"/>
    </w:pPr>
  </w:style>
  <w:style w:type="paragraph" w:customStyle="1" w:styleId="5D7EAFF121F648B89E93B828790D19DB">
    <w:name w:val="5D7EAFF121F648B89E93B828790D19DB"/>
    <w:rsid w:val="00B40DB4"/>
    <w:pPr>
      <w:spacing w:after="160" w:line="259" w:lineRule="auto"/>
    </w:pPr>
  </w:style>
  <w:style w:type="paragraph" w:customStyle="1" w:styleId="6DB87B1D366D4DDBA427D75770C76EDA">
    <w:name w:val="6DB87B1D366D4DDBA427D75770C76EDA"/>
    <w:rsid w:val="00B40DB4"/>
    <w:pPr>
      <w:spacing w:after="160" w:line="259" w:lineRule="auto"/>
    </w:pPr>
  </w:style>
  <w:style w:type="paragraph" w:customStyle="1" w:styleId="391778AAE5B3485EB877E67B01B291C0">
    <w:name w:val="391778AAE5B3485EB877E67B01B291C0"/>
    <w:rsid w:val="00B40DB4"/>
    <w:pPr>
      <w:spacing w:after="160" w:line="259" w:lineRule="auto"/>
    </w:pPr>
  </w:style>
  <w:style w:type="paragraph" w:customStyle="1" w:styleId="794243F8A3584BED8513393E20799434">
    <w:name w:val="794243F8A3584BED8513393E20799434"/>
    <w:rsid w:val="00B40DB4"/>
    <w:pPr>
      <w:spacing w:after="160" w:line="259" w:lineRule="auto"/>
    </w:pPr>
  </w:style>
  <w:style w:type="paragraph" w:customStyle="1" w:styleId="89C29AA233374492A456D6E2D8BCD3C8">
    <w:name w:val="89C29AA233374492A456D6E2D8BCD3C8"/>
    <w:rsid w:val="00B40DB4"/>
    <w:pPr>
      <w:spacing w:after="160" w:line="259" w:lineRule="auto"/>
    </w:pPr>
  </w:style>
  <w:style w:type="paragraph" w:customStyle="1" w:styleId="D2B9DF5E8575486F80B236CE2B43EF8A">
    <w:name w:val="D2B9DF5E8575486F80B236CE2B43EF8A"/>
    <w:rsid w:val="00B40DB4"/>
    <w:pPr>
      <w:spacing w:after="160" w:line="259" w:lineRule="auto"/>
    </w:pPr>
  </w:style>
  <w:style w:type="paragraph" w:customStyle="1" w:styleId="6888B691F93D4D09BD1D1E256CC47FE1">
    <w:name w:val="6888B691F93D4D09BD1D1E256CC47FE1"/>
    <w:rsid w:val="00B40DB4"/>
    <w:pPr>
      <w:spacing w:after="160" w:line="259" w:lineRule="auto"/>
    </w:pPr>
  </w:style>
  <w:style w:type="paragraph" w:customStyle="1" w:styleId="C0A7B0A8733F4E90A50DE8086C39069B">
    <w:name w:val="C0A7B0A8733F4E90A50DE8086C39069B"/>
    <w:rsid w:val="00B40DB4"/>
    <w:pPr>
      <w:spacing w:after="160" w:line="259" w:lineRule="auto"/>
    </w:pPr>
  </w:style>
  <w:style w:type="paragraph" w:customStyle="1" w:styleId="12C8051B03944E5CB22FBD74EF3A8F01">
    <w:name w:val="12C8051B03944E5CB22FBD74EF3A8F01"/>
    <w:rsid w:val="00B40DB4"/>
    <w:pPr>
      <w:spacing w:after="160" w:line="259" w:lineRule="auto"/>
    </w:pPr>
  </w:style>
  <w:style w:type="paragraph" w:customStyle="1" w:styleId="624881923B754904ABD72C576CD9F222">
    <w:name w:val="624881923B754904ABD72C576CD9F222"/>
    <w:rsid w:val="00B40DB4"/>
    <w:pPr>
      <w:spacing w:after="160" w:line="259" w:lineRule="auto"/>
    </w:pPr>
  </w:style>
  <w:style w:type="paragraph" w:customStyle="1" w:styleId="E0064238D1984BD49A10BA1E6B4A5E39">
    <w:name w:val="E0064238D1984BD49A10BA1E6B4A5E39"/>
    <w:rsid w:val="00B40DB4"/>
    <w:pPr>
      <w:spacing w:after="160" w:line="259" w:lineRule="auto"/>
    </w:pPr>
  </w:style>
  <w:style w:type="paragraph" w:customStyle="1" w:styleId="84A4F8D8B7974EBD938C82E231360E03">
    <w:name w:val="84A4F8D8B7974EBD938C82E231360E03"/>
    <w:rsid w:val="00B40DB4"/>
    <w:pPr>
      <w:spacing w:after="160" w:line="259" w:lineRule="auto"/>
    </w:pPr>
  </w:style>
  <w:style w:type="paragraph" w:customStyle="1" w:styleId="2AA28C38EB044C31B4D0F4B23CB84A56">
    <w:name w:val="2AA28C38EB044C31B4D0F4B23CB84A56"/>
    <w:rsid w:val="006331C9"/>
    <w:pPr>
      <w:spacing w:after="160" w:line="259" w:lineRule="auto"/>
    </w:pPr>
  </w:style>
  <w:style w:type="paragraph" w:customStyle="1" w:styleId="1F3EFC837FE443D29C50459A22C78F8F">
    <w:name w:val="1F3EFC837FE443D29C50459A22C78F8F"/>
    <w:rsid w:val="009E3235"/>
    <w:pPr>
      <w:spacing w:after="160" w:line="259" w:lineRule="auto"/>
    </w:pPr>
  </w:style>
  <w:style w:type="paragraph" w:customStyle="1" w:styleId="811CBA60BFF24E9B83E711CB2FC328AB">
    <w:name w:val="811CBA60BFF24E9B83E711CB2FC328AB"/>
    <w:rsid w:val="009E3235"/>
    <w:pPr>
      <w:spacing w:after="160" w:line="259" w:lineRule="auto"/>
    </w:pPr>
  </w:style>
  <w:style w:type="paragraph" w:customStyle="1" w:styleId="B2F1436CE5044C079076F02AB84BA37C">
    <w:name w:val="B2F1436CE5044C079076F02AB84BA37C"/>
    <w:rsid w:val="009E3235"/>
    <w:pPr>
      <w:spacing w:after="160" w:line="259" w:lineRule="auto"/>
    </w:pPr>
  </w:style>
  <w:style w:type="paragraph" w:customStyle="1" w:styleId="B47A253D855C4BA18C0336EDCED6FB0B">
    <w:name w:val="B47A253D855C4BA18C0336EDCED6FB0B"/>
    <w:rsid w:val="009E3235"/>
    <w:pPr>
      <w:spacing w:after="160" w:line="259" w:lineRule="auto"/>
    </w:pPr>
  </w:style>
  <w:style w:type="paragraph" w:customStyle="1" w:styleId="DA5FB2B16877403EA3D03F565FF0973E">
    <w:name w:val="DA5FB2B16877403EA3D03F565FF0973E"/>
    <w:rsid w:val="009E3235"/>
    <w:pPr>
      <w:spacing w:after="160" w:line="259" w:lineRule="auto"/>
    </w:pPr>
  </w:style>
  <w:style w:type="paragraph" w:customStyle="1" w:styleId="5B682CB4A907438EA9D603E8CF45A787">
    <w:name w:val="5B682CB4A907438EA9D603E8CF45A787"/>
    <w:rsid w:val="009E3235"/>
    <w:pPr>
      <w:spacing w:after="160" w:line="259" w:lineRule="auto"/>
    </w:pPr>
  </w:style>
  <w:style w:type="paragraph" w:customStyle="1" w:styleId="81E776BEED2E478EB6224DA831C7A18A">
    <w:name w:val="81E776BEED2E478EB6224DA831C7A18A"/>
    <w:rsid w:val="009E3235"/>
    <w:pPr>
      <w:spacing w:after="160" w:line="259" w:lineRule="auto"/>
    </w:pPr>
  </w:style>
  <w:style w:type="paragraph" w:customStyle="1" w:styleId="F91AF1403BAC45A386E0C12ACF73C212">
    <w:name w:val="F91AF1403BAC45A386E0C12ACF73C212"/>
    <w:rsid w:val="009E3235"/>
    <w:pPr>
      <w:spacing w:after="160" w:line="259" w:lineRule="auto"/>
    </w:pPr>
  </w:style>
  <w:style w:type="paragraph" w:customStyle="1" w:styleId="E94008D611614F658EB7463902F6E96A">
    <w:name w:val="E94008D611614F658EB7463902F6E96A"/>
    <w:rsid w:val="009E3235"/>
    <w:pPr>
      <w:spacing w:after="160" w:line="259" w:lineRule="auto"/>
    </w:pPr>
  </w:style>
  <w:style w:type="paragraph" w:customStyle="1" w:styleId="6F2522651DB54EFA993E87D9B46024BF">
    <w:name w:val="6F2522651DB54EFA993E87D9B46024BF"/>
    <w:rsid w:val="009E3235"/>
    <w:pPr>
      <w:spacing w:after="160" w:line="259" w:lineRule="auto"/>
    </w:pPr>
  </w:style>
  <w:style w:type="paragraph" w:customStyle="1" w:styleId="E1140CE5F79A49B985062CE72AEB38BC">
    <w:name w:val="E1140CE5F79A49B985062CE72AEB38BC"/>
    <w:rsid w:val="009E3235"/>
    <w:pPr>
      <w:spacing w:after="160" w:line="259" w:lineRule="auto"/>
    </w:pPr>
  </w:style>
  <w:style w:type="paragraph" w:customStyle="1" w:styleId="3906CF93B5434C5482A02EFDEABACA34">
    <w:name w:val="3906CF93B5434C5482A02EFDEABACA34"/>
    <w:rsid w:val="009E3235"/>
    <w:pPr>
      <w:spacing w:after="160" w:line="259" w:lineRule="auto"/>
    </w:pPr>
  </w:style>
  <w:style w:type="paragraph" w:customStyle="1" w:styleId="F2C74C4C93674238AC0DE08E4B8C030E">
    <w:name w:val="F2C74C4C93674238AC0DE08E4B8C030E"/>
    <w:rsid w:val="00AA4D1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Velg Training">
      <a:dk1>
        <a:sysClr val="windowText" lastClr="000000"/>
      </a:dk1>
      <a:lt1>
        <a:sysClr val="window" lastClr="FFFFFF"/>
      </a:lt1>
      <a:dk2>
        <a:srgbClr val="1F497D"/>
      </a:dk2>
      <a:lt2>
        <a:srgbClr val="EEECE1"/>
      </a:lt2>
      <a:accent1>
        <a:srgbClr val="00A8A3"/>
      </a:accent1>
      <a:accent2>
        <a:srgbClr val="00ADEE"/>
      </a:accent2>
      <a:accent3>
        <a:srgbClr val="8BC53F"/>
      </a:accent3>
      <a:accent4>
        <a:srgbClr val="EE51A0"/>
      </a:accent4>
      <a:accent5>
        <a:srgbClr val="F48020"/>
      </a:accent5>
      <a:accent6>
        <a:srgbClr val="00A8A3"/>
      </a:accent6>
      <a:hlink>
        <a:srgbClr val="0000FF"/>
      </a:hlink>
      <a:folHlink>
        <a:srgbClr val="800080"/>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A3EA2-9024-4FB9-A5AB-5B683D11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Assessment Validation Tool</vt:lpstr>
    </vt:vector>
  </TitlesOfParts>
  <Manager>Cameron Gutterson</Manager>
  <Company>ITS Pty Ltd</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Validation Tool</dc:title>
  <dc:creator>Alexander Mueller</dc:creator>
  <cp:keywords>Forms</cp:keywords>
  <dc:description>RTO</dc:description>
  <cp:lastModifiedBy>Alexander Mueller</cp:lastModifiedBy>
  <cp:revision>10</cp:revision>
  <cp:lastPrinted>2015-06-21T05:08:00Z</cp:lastPrinted>
  <dcterms:created xsi:type="dcterms:W3CDTF">2019-11-08T04:02:00Z</dcterms:created>
  <dcterms:modified xsi:type="dcterms:W3CDTF">2019-11-08T05:02:00Z</dcterms:modified>
  <cp:category>Template</cp:category>
</cp:coreProperties>
</file>